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42AC4"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0DBB9B6E" wp14:editId="7146747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4D96803" w14:textId="77777777" w:rsidR="00297427" w:rsidRPr="009739D1" w:rsidRDefault="00297427" w:rsidP="00F1450E">
      <w:pPr>
        <w:pStyle w:val="Heading1"/>
      </w:pPr>
      <w:r w:rsidRPr="009739D1">
        <w:t>WATER UTILITY TARIFF</w:t>
      </w:r>
    </w:p>
    <w:p w14:paraId="63780784" w14:textId="77777777" w:rsidR="00297427" w:rsidRPr="00D862E8" w:rsidRDefault="00994304" w:rsidP="00F1450E">
      <w:pPr>
        <w:pStyle w:val="Heading1"/>
      </w:pPr>
      <w:r w:rsidRPr="00D862E8">
        <w:t xml:space="preserve">Docket Number </w:t>
      </w:r>
      <w:r w:rsidR="00E72088" w:rsidRPr="00D862E8">
        <w:t>49759</w:t>
      </w:r>
    </w:p>
    <w:p w14:paraId="0EC53749" w14:textId="77777777" w:rsidR="00994304" w:rsidRPr="00D862E8" w:rsidRDefault="00994304" w:rsidP="00AA3D46">
      <w:pPr>
        <w:rPr>
          <w:sz w:val="22"/>
          <w:szCs w:val="22"/>
          <w:u w:val="single"/>
        </w:rPr>
      </w:pPr>
    </w:p>
    <w:p w14:paraId="3EE6A750" w14:textId="77777777" w:rsidR="00994304" w:rsidRPr="00D862E8" w:rsidRDefault="00994304" w:rsidP="00AA3D46">
      <w:pPr>
        <w:rPr>
          <w:sz w:val="22"/>
          <w:szCs w:val="22"/>
          <w:u w:val="single"/>
        </w:rPr>
      </w:pPr>
    </w:p>
    <w:p w14:paraId="31AD7FF4" w14:textId="4DCBD489" w:rsidR="006F1035" w:rsidRPr="00D862E8" w:rsidRDefault="00B45E32" w:rsidP="00AA3D46">
      <w:pPr>
        <w:tabs>
          <w:tab w:val="right" w:pos="9532"/>
        </w:tabs>
        <w:rPr>
          <w:sz w:val="22"/>
          <w:szCs w:val="22"/>
          <w:u w:val="single"/>
        </w:rPr>
      </w:pPr>
      <w:r w:rsidRPr="00D862E8">
        <w:rPr>
          <w:sz w:val="22"/>
          <w:szCs w:val="22"/>
          <w:u w:val="single"/>
        </w:rPr>
        <w:t>Castle Water, Inc. dba Horseshoe Bend Water System</w:t>
      </w:r>
      <w:r w:rsidR="00297427" w:rsidRPr="00D862E8">
        <w:rPr>
          <w:sz w:val="22"/>
          <w:szCs w:val="22"/>
        </w:rPr>
        <w:tab/>
      </w:r>
      <w:r w:rsidRPr="00D862E8">
        <w:rPr>
          <w:sz w:val="22"/>
          <w:szCs w:val="22"/>
          <w:u w:val="single"/>
        </w:rPr>
        <w:t>2308 Lipan Hwy</w:t>
      </w:r>
    </w:p>
    <w:p w14:paraId="68128FF3" w14:textId="77777777" w:rsidR="006F1035" w:rsidRPr="00D862E8" w:rsidRDefault="006F1035" w:rsidP="00AA3D46">
      <w:pPr>
        <w:tabs>
          <w:tab w:val="right" w:pos="9532"/>
        </w:tabs>
        <w:rPr>
          <w:sz w:val="18"/>
          <w:szCs w:val="18"/>
        </w:rPr>
      </w:pPr>
      <w:r w:rsidRPr="00D862E8">
        <w:rPr>
          <w:sz w:val="18"/>
          <w:szCs w:val="18"/>
        </w:rPr>
        <w:t>(Utility Name)</w:t>
      </w:r>
      <w:r w:rsidRPr="00D862E8">
        <w:rPr>
          <w:sz w:val="18"/>
          <w:szCs w:val="18"/>
        </w:rPr>
        <w:tab/>
        <w:t>(Business Address)</w:t>
      </w:r>
    </w:p>
    <w:p w14:paraId="2B295517" w14:textId="77777777" w:rsidR="006F1035" w:rsidRPr="00D862E8" w:rsidRDefault="006F1035" w:rsidP="00AA3D46">
      <w:pPr>
        <w:rPr>
          <w:sz w:val="22"/>
          <w:szCs w:val="22"/>
        </w:rPr>
      </w:pPr>
    </w:p>
    <w:p w14:paraId="6BB217D6" w14:textId="47EFD97F" w:rsidR="006F1035" w:rsidRPr="00D862E8" w:rsidRDefault="00B45E32" w:rsidP="00AA3D46">
      <w:pPr>
        <w:tabs>
          <w:tab w:val="right" w:pos="9532"/>
        </w:tabs>
        <w:rPr>
          <w:sz w:val="22"/>
          <w:szCs w:val="22"/>
        </w:rPr>
      </w:pPr>
      <w:r w:rsidRPr="00D862E8">
        <w:rPr>
          <w:sz w:val="22"/>
          <w:szCs w:val="22"/>
          <w:u w:val="single"/>
        </w:rPr>
        <w:t>Mansfield, TX 76063</w:t>
      </w:r>
      <w:r w:rsidR="006F1035" w:rsidRPr="00D862E8">
        <w:rPr>
          <w:sz w:val="22"/>
          <w:szCs w:val="22"/>
        </w:rPr>
        <w:tab/>
      </w:r>
      <w:r w:rsidRPr="00D862E8">
        <w:rPr>
          <w:sz w:val="22"/>
          <w:szCs w:val="22"/>
          <w:u w:val="single"/>
        </w:rPr>
        <w:t>(817) 473-6080</w:t>
      </w:r>
    </w:p>
    <w:p w14:paraId="2A496DB2"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7C64485D" w14:textId="77777777" w:rsidR="00B45E32" w:rsidRPr="00BC1E1D" w:rsidRDefault="00B45E32" w:rsidP="00B45E32">
      <w:pPr>
        <w:pStyle w:val="NoSpacing"/>
        <w:rPr>
          <w:b/>
        </w:rPr>
      </w:pPr>
      <w:r w:rsidRPr="00BC1E1D">
        <w:rPr>
          <w:b/>
        </w:rPr>
        <w:t>Temporary Manager Contact Information</w:t>
      </w:r>
    </w:p>
    <w:p w14:paraId="2E39137E" w14:textId="77777777" w:rsidR="00B45E32" w:rsidRPr="007267CD" w:rsidRDefault="00B45E32" w:rsidP="00B45E32">
      <w:pPr>
        <w:pStyle w:val="NoSpacing"/>
        <w:tabs>
          <w:tab w:val="right" w:pos="9532"/>
        </w:tabs>
        <w:rPr>
          <w:sz w:val="24"/>
          <w:szCs w:val="24"/>
        </w:rPr>
      </w:pPr>
      <w:r w:rsidRPr="00FF53CE">
        <w:rPr>
          <w:szCs w:val="22"/>
          <w:u w:val="single"/>
        </w:rPr>
        <w:t>Mark Patterson</w:t>
      </w:r>
      <w:r w:rsidRPr="00FF53CE">
        <w:rPr>
          <w:szCs w:val="22"/>
        </w:rPr>
        <w:tab/>
      </w:r>
      <w:r w:rsidRPr="00FF53CE">
        <w:rPr>
          <w:szCs w:val="22"/>
          <w:u w:val="single"/>
        </w:rPr>
        <w:t>P.O. Box 910</w:t>
      </w:r>
    </w:p>
    <w:p w14:paraId="5EAD9E6A" w14:textId="77777777" w:rsidR="00B45E32" w:rsidRPr="00BC1E1D" w:rsidRDefault="00B45E32" w:rsidP="00B45E32">
      <w:pPr>
        <w:pStyle w:val="NoSpacing"/>
        <w:tabs>
          <w:tab w:val="right" w:pos="9532"/>
        </w:tabs>
        <w:rPr>
          <w:sz w:val="18"/>
          <w:szCs w:val="18"/>
        </w:rPr>
      </w:pPr>
      <w:r w:rsidRPr="00BC1E1D">
        <w:rPr>
          <w:sz w:val="18"/>
          <w:szCs w:val="18"/>
        </w:rPr>
        <w:t>(Temporary Manager Name)</w:t>
      </w:r>
      <w:r w:rsidRPr="00BC1E1D">
        <w:rPr>
          <w:sz w:val="18"/>
          <w:szCs w:val="18"/>
        </w:rPr>
        <w:tab/>
        <w:t>(Business Address)</w:t>
      </w:r>
    </w:p>
    <w:p w14:paraId="45A339F3" w14:textId="77777777" w:rsidR="00B45E32" w:rsidRPr="007267CD" w:rsidRDefault="00B45E32" w:rsidP="00B45E32">
      <w:pPr>
        <w:pStyle w:val="NoSpacing"/>
        <w:tabs>
          <w:tab w:val="right" w:pos="9532"/>
        </w:tabs>
        <w:rPr>
          <w:sz w:val="24"/>
          <w:szCs w:val="24"/>
          <w:u w:val="single"/>
        </w:rPr>
      </w:pPr>
    </w:p>
    <w:p w14:paraId="21F2F945" w14:textId="77777777" w:rsidR="00B45E32" w:rsidRPr="00FF53CE" w:rsidRDefault="00B45E32" w:rsidP="00B45E32">
      <w:pPr>
        <w:pStyle w:val="NoSpacing"/>
        <w:tabs>
          <w:tab w:val="right" w:pos="9532"/>
        </w:tabs>
        <w:rPr>
          <w:szCs w:val="22"/>
        </w:rPr>
      </w:pPr>
      <w:r w:rsidRPr="00FF53CE">
        <w:rPr>
          <w:szCs w:val="22"/>
          <w:u w:val="single"/>
        </w:rPr>
        <w:t>Collinsville, TX 76233</w:t>
      </w:r>
      <w:r w:rsidRPr="00FF53CE">
        <w:rPr>
          <w:szCs w:val="22"/>
        </w:rPr>
        <w:tab/>
        <w:t>(</w:t>
      </w:r>
      <w:r w:rsidRPr="00FF53CE">
        <w:rPr>
          <w:szCs w:val="22"/>
          <w:u w:val="single"/>
        </w:rPr>
        <w:t>903) 429-3008</w:t>
      </w:r>
    </w:p>
    <w:p w14:paraId="01518551" w14:textId="77777777" w:rsidR="00B45E32" w:rsidRPr="00BC1E1D" w:rsidRDefault="00B45E32" w:rsidP="00B45E32">
      <w:pPr>
        <w:pStyle w:val="NoSpacing"/>
        <w:tabs>
          <w:tab w:val="right" w:pos="9532"/>
        </w:tabs>
        <w:rPr>
          <w:sz w:val="18"/>
          <w:szCs w:val="18"/>
        </w:rPr>
      </w:pPr>
      <w:r w:rsidRPr="00BC1E1D">
        <w:rPr>
          <w:sz w:val="18"/>
          <w:szCs w:val="18"/>
        </w:rPr>
        <w:t>(City, State, Zip Code)</w:t>
      </w:r>
      <w:r w:rsidRPr="00BC1E1D">
        <w:rPr>
          <w:sz w:val="18"/>
          <w:szCs w:val="18"/>
        </w:rPr>
        <w:tab/>
        <w:t>(Area Code/Telephone)</w:t>
      </w:r>
    </w:p>
    <w:p w14:paraId="2F741F36" w14:textId="77777777" w:rsidR="00B45E32" w:rsidRPr="00BC1E1D" w:rsidRDefault="00B45E32" w:rsidP="00B45E32">
      <w:pPr>
        <w:pStyle w:val="NoSpacing"/>
        <w:tabs>
          <w:tab w:val="right" w:pos="9532"/>
        </w:tabs>
        <w:rPr>
          <w:sz w:val="24"/>
          <w:szCs w:val="24"/>
        </w:rPr>
      </w:pPr>
    </w:p>
    <w:p w14:paraId="103AC3AA"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3970F83F" w14:textId="77777777" w:rsidR="00297427" w:rsidRPr="009739D1" w:rsidRDefault="00297427" w:rsidP="00AA3D46">
      <w:pPr>
        <w:rPr>
          <w:sz w:val="22"/>
          <w:szCs w:val="22"/>
          <w:u w:val="single"/>
        </w:rPr>
      </w:pPr>
    </w:p>
    <w:p w14:paraId="3DF05829" w14:textId="3DC0BAE4" w:rsidR="00297427" w:rsidRPr="00A857F0" w:rsidRDefault="002228F0" w:rsidP="00AA3D46">
      <w:pPr>
        <w:rPr>
          <w:sz w:val="22"/>
          <w:szCs w:val="22"/>
          <w:u w:val="single"/>
        </w:rPr>
      </w:pPr>
      <w:r w:rsidRPr="00A857F0">
        <w:rPr>
          <w:sz w:val="22"/>
          <w:szCs w:val="22"/>
          <w:u w:val="single"/>
        </w:rPr>
        <w:t>10263</w:t>
      </w:r>
    </w:p>
    <w:p w14:paraId="4872FD7A" w14:textId="77777777" w:rsidR="003701D6" w:rsidRPr="00A857F0" w:rsidRDefault="003701D6" w:rsidP="00AA3D46">
      <w:pPr>
        <w:rPr>
          <w:sz w:val="22"/>
          <w:szCs w:val="22"/>
        </w:rPr>
      </w:pPr>
    </w:p>
    <w:p w14:paraId="7E731053" w14:textId="77777777" w:rsidR="00297427" w:rsidRPr="00A857F0" w:rsidRDefault="00297427" w:rsidP="00AA3D46">
      <w:pPr>
        <w:rPr>
          <w:sz w:val="22"/>
          <w:szCs w:val="22"/>
        </w:rPr>
      </w:pPr>
      <w:r w:rsidRPr="00A857F0">
        <w:rPr>
          <w:sz w:val="22"/>
          <w:szCs w:val="22"/>
        </w:rPr>
        <w:t>This tariff is effective in the following count</w:t>
      </w:r>
      <w:r w:rsidR="003701D6" w:rsidRPr="00A857F0">
        <w:rPr>
          <w:sz w:val="22"/>
          <w:szCs w:val="22"/>
        </w:rPr>
        <w:t>y(</w:t>
      </w:r>
      <w:proofErr w:type="spellStart"/>
      <w:r w:rsidRPr="00A857F0">
        <w:rPr>
          <w:sz w:val="22"/>
          <w:szCs w:val="22"/>
        </w:rPr>
        <w:t>ies</w:t>
      </w:r>
      <w:proofErr w:type="spellEnd"/>
      <w:r w:rsidR="003701D6" w:rsidRPr="00A857F0">
        <w:rPr>
          <w:sz w:val="22"/>
          <w:szCs w:val="22"/>
        </w:rPr>
        <w:t>)</w:t>
      </w:r>
      <w:r w:rsidRPr="00A857F0">
        <w:rPr>
          <w:sz w:val="22"/>
          <w:szCs w:val="22"/>
        </w:rPr>
        <w:t>:</w:t>
      </w:r>
    </w:p>
    <w:p w14:paraId="1F464CA5" w14:textId="77777777" w:rsidR="00297427" w:rsidRPr="00A857F0" w:rsidRDefault="00297427" w:rsidP="00AA3D46">
      <w:pPr>
        <w:rPr>
          <w:sz w:val="22"/>
          <w:szCs w:val="22"/>
          <w:u w:val="single"/>
        </w:rPr>
      </w:pPr>
    </w:p>
    <w:p w14:paraId="66F71F98" w14:textId="252BF854" w:rsidR="00297427" w:rsidRPr="00A857F0" w:rsidRDefault="002228F0" w:rsidP="00AA3D46">
      <w:pPr>
        <w:rPr>
          <w:sz w:val="22"/>
          <w:szCs w:val="22"/>
          <w:u w:val="single"/>
        </w:rPr>
      </w:pPr>
      <w:r w:rsidRPr="00A857F0">
        <w:rPr>
          <w:sz w:val="22"/>
          <w:szCs w:val="22"/>
          <w:u w:val="single"/>
        </w:rPr>
        <w:t>Hood, Parker</w:t>
      </w:r>
    </w:p>
    <w:p w14:paraId="3183F944" w14:textId="77777777" w:rsidR="003701D6" w:rsidRPr="00A857F0" w:rsidRDefault="003701D6" w:rsidP="00AA3D46">
      <w:pPr>
        <w:rPr>
          <w:sz w:val="22"/>
          <w:szCs w:val="22"/>
        </w:rPr>
      </w:pPr>
    </w:p>
    <w:p w14:paraId="2EFE6086" w14:textId="77777777" w:rsidR="00F1450E" w:rsidRPr="00A857F0" w:rsidRDefault="00F1450E" w:rsidP="00F1450E">
      <w:pPr>
        <w:rPr>
          <w:sz w:val="22"/>
          <w:szCs w:val="22"/>
        </w:rPr>
      </w:pPr>
      <w:r w:rsidRPr="00A857F0">
        <w:rPr>
          <w:sz w:val="22"/>
          <w:szCs w:val="22"/>
        </w:rPr>
        <w:t>This tariff is effective in the following cities or unincorporated towns (if any):</w:t>
      </w:r>
    </w:p>
    <w:p w14:paraId="6FC9BEB5" w14:textId="77777777" w:rsidR="00F1450E" w:rsidRPr="00A857F0" w:rsidRDefault="00F1450E" w:rsidP="00F1450E">
      <w:pPr>
        <w:rPr>
          <w:sz w:val="22"/>
          <w:szCs w:val="22"/>
        </w:rPr>
      </w:pPr>
    </w:p>
    <w:p w14:paraId="29A61147" w14:textId="0CC74BE9" w:rsidR="00F1450E" w:rsidRPr="00A857F0" w:rsidRDefault="00A857F0" w:rsidP="00F1450E">
      <w:pPr>
        <w:rPr>
          <w:sz w:val="22"/>
          <w:szCs w:val="22"/>
        </w:rPr>
      </w:pPr>
      <w:r w:rsidRPr="00A857F0">
        <w:rPr>
          <w:sz w:val="22"/>
          <w:szCs w:val="22"/>
          <w:u w:val="single"/>
        </w:rPr>
        <w:t>Granbury, Texas</w:t>
      </w:r>
    </w:p>
    <w:p w14:paraId="62F19D71" w14:textId="77777777" w:rsidR="00F1450E" w:rsidRPr="00A857F0" w:rsidRDefault="00F1450E" w:rsidP="00AA3D46">
      <w:pPr>
        <w:rPr>
          <w:sz w:val="22"/>
          <w:szCs w:val="22"/>
        </w:rPr>
      </w:pPr>
    </w:p>
    <w:p w14:paraId="6A31F148" w14:textId="77777777" w:rsidR="00297427" w:rsidRPr="00A857F0" w:rsidRDefault="00297427" w:rsidP="00AA3D46">
      <w:pPr>
        <w:rPr>
          <w:sz w:val="22"/>
          <w:szCs w:val="22"/>
        </w:rPr>
      </w:pPr>
      <w:r w:rsidRPr="00A857F0">
        <w:rPr>
          <w:sz w:val="22"/>
          <w:szCs w:val="22"/>
        </w:rPr>
        <w:t>This tariff is effective in the following subdivisions or systems:</w:t>
      </w:r>
    </w:p>
    <w:p w14:paraId="19025351" w14:textId="77777777" w:rsidR="00100A10" w:rsidRPr="00A857F0" w:rsidRDefault="00100A10" w:rsidP="00AA3D46">
      <w:pPr>
        <w:rPr>
          <w:sz w:val="22"/>
          <w:szCs w:val="22"/>
        </w:rPr>
      </w:pPr>
    </w:p>
    <w:p w14:paraId="0942FD15" w14:textId="531B41C7" w:rsidR="00E87F86" w:rsidRPr="00A857F0" w:rsidRDefault="00A857F0" w:rsidP="00AA3D46">
      <w:pPr>
        <w:rPr>
          <w:sz w:val="22"/>
          <w:szCs w:val="22"/>
        </w:rPr>
      </w:pPr>
      <w:r w:rsidRPr="00A857F0">
        <w:rPr>
          <w:sz w:val="22"/>
          <w:szCs w:val="22"/>
          <w:u w:val="single"/>
        </w:rPr>
        <w:t>Horseshoe Bend Water System, PWS ID 1840002</w:t>
      </w:r>
    </w:p>
    <w:p w14:paraId="69F3BA03" w14:textId="77777777" w:rsidR="00E2134C" w:rsidRPr="009739D1" w:rsidRDefault="00E2134C" w:rsidP="00AA3D46">
      <w:pPr>
        <w:rPr>
          <w:sz w:val="22"/>
          <w:szCs w:val="22"/>
        </w:rPr>
      </w:pPr>
    </w:p>
    <w:p w14:paraId="4633E573" w14:textId="77777777" w:rsidR="00E2134C" w:rsidRPr="009739D1" w:rsidRDefault="00E2134C" w:rsidP="00AA3D46">
      <w:pPr>
        <w:rPr>
          <w:sz w:val="22"/>
          <w:szCs w:val="22"/>
        </w:rPr>
      </w:pPr>
      <w:r w:rsidRPr="009739D1">
        <w:rPr>
          <w:sz w:val="22"/>
          <w:szCs w:val="22"/>
        </w:rPr>
        <w:t>TABLE OF CONTENTS</w:t>
      </w:r>
    </w:p>
    <w:p w14:paraId="4FF636E1"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33A4483B" w14:textId="77777777" w:rsidR="00E2134C" w:rsidRPr="009739D1" w:rsidRDefault="00E2134C" w:rsidP="00AA3D46">
      <w:pPr>
        <w:rPr>
          <w:sz w:val="22"/>
          <w:szCs w:val="22"/>
        </w:rPr>
      </w:pPr>
    </w:p>
    <w:p w14:paraId="4073C7E4"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8915F8">
        <w:rPr>
          <w:noProof/>
          <w:sz w:val="22"/>
          <w:szCs w:val="22"/>
        </w:rPr>
        <w:t>2</w:t>
      </w:r>
      <w:r w:rsidR="00A81C40" w:rsidRPr="009739D1">
        <w:rPr>
          <w:sz w:val="22"/>
          <w:szCs w:val="22"/>
        </w:rPr>
        <w:fldChar w:fldCharType="end"/>
      </w:r>
    </w:p>
    <w:p w14:paraId="34C8421B" w14:textId="4AA697D8"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57169A">
        <w:rPr>
          <w:sz w:val="22"/>
          <w:szCs w:val="22"/>
        </w:rPr>
        <w:t>5</w:t>
      </w:r>
    </w:p>
    <w:p w14:paraId="019CDC34" w14:textId="13DBFFCC"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57169A">
        <w:rPr>
          <w:sz w:val="22"/>
          <w:szCs w:val="22"/>
        </w:rPr>
        <w:t>12</w:t>
      </w:r>
    </w:p>
    <w:p w14:paraId="79B87AEC" w14:textId="77777777" w:rsidR="00EE30B1" w:rsidRPr="009739D1" w:rsidRDefault="00EE30B1" w:rsidP="00AA3D46">
      <w:pPr>
        <w:ind w:firstLine="720"/>
        <w:rPr>
          <w:sz w:val="22"/>
          <w:szCs w:val="22"/>
        </w:rPr>
      </w:pPr>
    </w:p>
    <w:p w14:paraId="3550AD3E"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7312EC20" w14:textId="77777777" w:rsidR="00E2134C" w:rsidRPr="009739D1" w:rsidRDefault="00E2134C" w:rsidP="00AA3D46">
      <w:pPr>
        <w:ind w:firstLine="720"/>
        <w:rPr>
          <w:sz w:val="22"/>
          <w:szCs w:val="22"/>
        </w:rPr>
      </w:pPr>
      <w:r w:rsidRPr="009739D1">
        <w:rPr>
          <w:sz w:val="22"/>
          <w:szCs w:val="22"/>
        </w:rPr>
        <w:t>APPENDIX B – APPLICATION FOR SERVICE</w:t>
      </w:r>
    </w:p>
    <w:p w14:paraId="2493C7C8" w14:textId="77777777" w:rsidR="00686914" w:rsidRDefault="00100A10" w:rsidP="00190CA0">
      <w:pPr>
        <w:pStyle w:val="Heading2"/>
        <w:rPr>
          <w:sz w:val="22"/>
          <w:szCs w:val="22"/>
        </w:rPr>
      </w:pPr>
      <w:r w:rsidRPr="009739D1">
        <w:rPr>
          <w:sz w:val="22"/>
          <w:szCs w:val="22"/>
        </w:rPr>
        <w:br w:type="page"/>
      </w:r>
      <w:bookmarkStart w:id="1" w:name="_Ref454181791"/>
    </w:p>
    <w:p w14:paraId="3F98DF29" w14:textId="77777777" w:rsidR="002228F0" w:rsidRPr="00894B60" w:rsidRDefault="002228F0" w:rsidP="002228F0">
      <w:pPr>
        <w:pStyle w:val="Heading2"/>
        <w:rPr>
          <w:b w:val="0"/>
          <w:bCs w:val="0"/>
        </w:rPr>
      </w:pPr>
      <w:r w:rsidRPr="00894B60">
        <w:rPr>
          <w:b w:val="0"/>
          <w:bCs w:val="0"/>
        </w:rPr>
        <w:lastRenderedPageBreak/>
        <w:t>SECTION 1.0 -- RATE SCHEDULE</w:t>
      </w:r>
    </w:p>
    <w:p w14:paraId="32A44A81" w14:textId="3CE981D8" w:rsidR="002228F0" w:rsidRPr="00EF58D1" w:rsidRDefault="002228F0" w:rsidP="002228F0">
      <w:pPr>
        <w:spacing w:before="0" w:after="0"/>
        <w:rPr>
          <w:b/>
          <w:sz w:val="22"/>
          <w:szCs w:val="22"/>
        </w:rPr>
      </w:pPr>
      <w:r w:rsidRPr="00EF58D1">
        <w:rPr>
          <w:b/>
          <w:sz w:val="22"/>
          <w:szCs w:val="22"/>
        </w:rPr>
        <w:t xml:space="preserve">Temporary Rates (Effective </w:t>
      </w:r>
      <w:r w:rsidR="00A857F0" w:rsidRPr="00EF58D1">
        <w:rPr>
          <w:b/>
          <w:sz w:val="22"/>
          <w:szCs w:val="22"/>
        </w:rPr>
        <w:t>July 23</w:t>
      </w:r>
      <w:r w:rsidRPr="00EF58D1">
        <w:rPr>
          <w:b/>
          <w:sz w:val="22"/>
          <w:szCs w:val="22"/>
        </w:rPr>
        <w:t>, 2019)</w:t>
      </w:r>
    </w:p>
    <w:p w14:paraId="63CB1772" w14:textId="77777777" w:rsidR="002228F0" w:rsidRPr="00EF58D1" w:rsidRDefault="002228F0" w:rsidP="002228F0">
      <w:pPr>
        <w:tabs>
          <w:tab w:val="left" w:pos="2880"/>
          <w:tab w:val="right" w:pos="9532"/>
        </w:tabs>
        <w:rPr>
          <w:sz w:val="22"/>
          <w:szCs w:val="22"/>
        </w:rPr>
      </w:pPr>
      <w:r w:rsidRPr="00EF58D1">
        <w:rPr>
          <w:sz w:val="22"/>
          <w:szCs w:val="22"/>
          <w:u w:val="single"/>
        </w:rPr>
        <w:t>Meter Size</w:t>
      </w:r>
      <w:r w:rsidRPr="00EF58D1">
        <w:rPr>
          <w:sz w:val="22"/>
          <w:szCs w:val="22"/>
        </w:rPr>
        <w:tab/>
      </w:r>
      <w:r w:rsidRPr="00EF58D1">
        <w:rPr>
          <w:sz w:val="22"/>
          <w:szCs w:val="22"/>
          <w:u w:val="single"/>
        </w:rPr>
        <w:t>Monthly Minimum Charge</w:t>
      </w:r>
      <w:r w:rsidRPr="00EF58D1">
        <w:rPr>
          <w:sz w:val="22"/>
          <w:szCs w:val="22"/>
        </w:rPr>
        <w:tab/>
      </w:r>
      <w:r w:rsidRPr="00EF58D1">
        <w:rPr>
          <w:sz w:val="22"/>
          <w:szCs w:val="22"/>
          <w:u w:val="single"/>
        </w:rPr>
        <w:t>Gallonage Charge</w:t>
      </w:r>
    </w:p>
    <w:p w14:paraId="014F4F6D" w14:textId="519AABF5" w:rsidR="002228F0" w:rsidRDefault="002228F0" w:rsidP="002228F0">
      <w:pPr>
        <w:tabs>
          <w:tab w:val="left" w:pos="2880"/>
          <w:tab w:val="right" w:pos="9360"/>
        </w:tabs>
        <w:rPr>
          <w:sz w:val="22"/>
          <w:szCs w:val="22"/>
        </w:rPr>
      </w:pPr>
      <w:r w:rsidRPr="00EF58D1">
        <w:rPr>
          <w:sz w:val="22"/>
          <w:szCs w:val="22"/>
        </w:rPr>
        <w:tab/>
        <w:t xml:space="preserve">(Includes </w:t>
      </w:r>
      <w:r w:rsidRPr="00EF58D1">
        <w:rPr>
          <w:sz w:val="22"/>
          <w:szCs w:val="22"/>
          <w:u w:val="single"/>
        </w:rPr>
        <w:t>0</w:t>
      </w:r>
      <w:r w:rsidRPr="00EF58D1">
        <w:rPr>
          <w:sz w:val="22"/>
          <w:szCs w:val="22"/>
        </w:rPr>
        <w:t xml:space="preserve"> gallons all meters)</w:t>
      </w:r>
    </w:p>
    <w:p w14:paraId="35C3C20D" w14:textId="3C894031" w:rsidR="00584746" w:rsidRPr="00EF58D1" w:rsidRDefault="00584746" w:rsidP="00584746">
      <w:pPr>
        <w:tabs>
          <w:tab w:val="left" w:pos="3600"/>
          <w:tab w:val="right" w:pos="9532"/>
        </w:tabs>
        <w:ind w:firstLine="270"/>
        <w:rPr>
          <w:sz w:val="22"/>
          <w:szCs w:val="22"/>
        </w:rPr>
      </w:pPr>
      <w:r>
        <w:rPr>
          <w:sz w:val="22"/>
          <w:szCs w:val="22"/>
        </w:rPr>
        <w:t>5</w:t>
      </w:r>
      <w:r w:rsidRPr="00EF58D1">
        <w:rPr>
          <w:sz w:val="22"/>
          <w:szCs w:val="22"/>
        </w:rPr>
        <w:t>/</w:t>
      </w:r>
      <w:r>
        <w:rPr>
          <w:sz w:val="22"/>
          <w:szCs w:val="22"/>
        </w:rPr>
        <w:t>8</w:t>
      </w:r>
      <w:proofErr w:type="gramStart"/>
      <w:r w:rsidRPr="00EF58D1">
        <w:rPr>
          <w:sz w:val="22"/>
          <w:szCs w:val="22"/>
        </w:rPr>
        <w:t xml:space="preserve">"  </w:t>
      </w:r>
      <w:r w:rsidRPr="00EF58D1">
        <w:rPr>
          <w:sz w:val="22"/>
          <w:szCs w:val="22"/>
        </w:rPr>
        <w:tab/>
      </w:r>
      <w:proofErr w:type="gramEnd"/>
      <w:r w:rsidRPr="00EF58D1">
        <w:rPr>
          <w:sz w:val="22"/>
          <w:szCs w:val="22"/>
        </w:rPr>
        <w:t>$</w:t>
      </w:r>
      <w:r>
        <w:rPr>
          <w:sz w:val="22"/>
          <w:szCs w:val="22"/>
          <w:u w:val="single"/>
        </w:rPr>
        <w:t>17.36</w:t>
      </w:r>
      <w:r w:rsidRPr="00EF58D1">
        <w:rPr>
          <w:sz w:val="22"/>
          <w:szCs w:val="22"/>
        </w:rPr>
        <w:tab/>
      </w:r>
      <w:r w:rsidRPr="00D7228E">
        <w:rPr>
          <w:sz w:val="22"/>
          <w:szCs w:val="22"/>
          <w:u w:val="single"/>
        </w:rPr>
        <w:t>$3.</w:t>
      </w:r>
      <w:r>
        <w:rPr>
          <w:sz w:val="22"/>
          <w:szCs w:val="22"/>
          <w:u w:val="single"/>
        </w:rPr>
        <w:t>1</w:t>
      </w:r>
      <w:r w:rsidRPr="00D7228E">
        <w:rPr>
          <w:sz w:val="22"/>
          <w:szCs w:val="22"/>
          <w:u w:val="single"/>
        </w:rPr>
        <w:t>0</w:t>
      </w:r>
      <w:r w:rsidRPr="00EF58D1">
        <w:rPr>
          <w:sz w:val="22"/>
          <w:szCs w:val="22"/>
        </w:rPr>
        <w:t xml:space="preserve"> </w:t>
      </w:r>
      <w:r w:rsidRPr="00EF58D1">
        <w:rPr>
          <w:sz w:val="22"/>
          <w:szCs w:val="22"/>
          <w:lang w:val="en-CA"/>
        </w:rPr>
        <w:fldChar w:fldCharType="begin"/>
      </w:r>
      <w:r w:rsidRPr="00EF58D1">
        <w:rPr>
          <w:sz w:val="22"/>
          <w:szCs w:val="22"/>
          <w:lang w:val="en-CA"/>
        </w:rPr>
        <w:instrText xml:space="preserve"> SEQ CHAPTER \h \r 1</w:instrText>
      </w:r>
      <w:r w:rsidRPr="00EF58D1">
        <w:rPr>
          <w:sz w:val="22"/>
          <w:szCs w:val="22"/>
          <w:lang w:val="en-CA"/>
        </w:rPr>
        <w:fldChar w:fldCharType="end"/>
      </w:r>
      <w:r w:rsidRPr="00EF58D1">
        <w:rPr>
          <w:sz w:val="22"/>
          <w:szCs w:val="22"/>
          <w:lang w:val="en-CA"/>
        </w:rPr>
        <w:t>per</w:t>
      </w:r>
      <w:r w:rsidRPr="00EF58D1">
        <w:rPr>
          <w:sz w:val="22"/>
          <w:szCs w:val="22"/>
        </w:rPr>
        <w:t xml:space="preserve"> 1,000 gallons</w:t>
      </w:r>
    </w:p>
    <w:p w14:paraId="5AA6C85C" w14:textId="3223E625" w:rsidR="002228F0" w:rsidRPr="00EF58D1" w:rsidRDefault="002228F0" w:rsidP="00D7228E">
      <w:pPr>
        <w:tabs>
          <w:tab w:val="left" w:pos="3600"/>
          <w:tab w:val="right" w:pos="9532"/>
        </w:tabs>
        <w:ind w:firstLine="270"/>
        <w:rPr>
          <w:sz w:val="22"/>
          <w:szCs w:val="22"/>
        </w:rPr>
      </w:pPr>
      <w:r w:rsidRPr="00EF58D1">
        <w:rPr>
          <w:sz w:val="22"/>
          <w:szCs w:val="22"/>
        </w:rPr>
        <w:t>3/4</w:t>
      </w:r>
      <w:proofErr w:type="gramStart"/>
      <w:r w:rsidRPr="00EF58D1">
        <w:rPr>
          <w:sz w:val="22"/>
          <w:szCs w:val="22"/>
        </w:rPr>
        <w:t xml:space="preserve">"  </w:t>
      </w:r>
      <w:r w:rsidRPr="00EF58D1">
        <w:rPr>
          <w:sz w:val="22"/>
          <w:szCs w:val="22"/>
        </w:rPr>
        <w:tab/>
      </w:r>
      <w:proofErr w:type="gramEnd"/>
      <w:r w:rsidRPr="00EF58D1">
        <w:rPr>
          <w:sz w:val="22"/>
          <w:szCs w:val="22"/>
        </w:rPr>
        <w:t>$</w:t>
      </w:r>
      <w:r w:rsidR="00AC78E3">
        <w:rPr>
          <w:sz w:val="22"/>
          <w:szCs w:val="22"/>
          <w:u w:val="single"/>
        </w:rPr>
        <w:t>2</w:t>
      </w:r>
      <w:r w:rsidR="00584746">
        <w:rPr>
          <w:sz w:val="22"/>
          <w:szCs w:val="22"/>
          <w:u w:val="single"/>
        </w:rPr>
        <w:t>6.03</w:t>
      </w:r>
      <w:r w:rsidRPr="00EF58D1">
        <w:rPr>
          <w:sz w:val="22"/>
          <w:szCs w:val="22"/>
        </w:rPr>
        <w:tab/>
      </w:r>
    </w:p>
    <w:p w14:paraId="226CDBC9" w14:textId="1CA5FF60" w:rsidR="00DC4357" w:rsidRPr="00EF58D1" w:rsidRDefault="00DC4357" w:rsidP="004D7D6A">
      <w:pPr>
        <w:tabs>
          <w:tab w:val="left" w:pos="3600"/>
          <w:tab w:val="right" w:pos="9532"/>
        </w:tabs>
        <w:ind w:left="360" w:hanging="90"/>
        <w:rPr>
          <w:sz w:val="22"/>
          <w:szCs w:val="22"/>
        </w:rPr>
      </w:pPr>
      <w:r w:rsidRPr="00EF58D1">
        <w:rPr>
          <w:sz w:val="22"/>
          <w:szCs w:val="22"/>
        </w:rPr>
        <w:t xml:space="preserve">  1"</w:t>
      </w:r>
      <w:r w:rsidRPr="00EF58D1">
        <w:rPr>
          <w:sz w:val="22"/>
          <w:szCs w:val="22"/>
        </w:rPr>
        <w:tab/>
      </w:r>
      <w:r w:rsidRPr="00EF58D1">
        <w:rPr>
          <w:sz w:val="22"/>
          <w:szCs w:val="22"/>
          <w:u w:val="single"/>
        </w:rPr>
        <w:t>$</w:t>
      </w:r>
      <w:r w:rsidR="0017195F">
        <w:rPr>
          <w:sz w:val="22"/>
          <w:szCs w:val="22"/>
          <w:u w:val="single"/>
        </w:rPr>
        <w:t>54.00</w:t>
      </w:r>
      <w:r w:rsidRPr="00EF58D1">
        <w:rPr>
          <w:sz w:val="22"/>
          <w:szCs w:val="22"/>
        </w:rPr>
        <w:t xml:space="preserve">  </w:t>
      </w:r>
    </w:p>
    <w:p w14:paraId="22BB6BE0" w14:textId="76A53286" w:rsidR="00DC4357" w:rsidRPr="00EF58D1" w:rsidRDefault="00DC4357" w:rsidP="004D7D6A">
      <w:pPr>
        <w:tabs>
          <w:tab w:val="left" w:pos="-1200"/>
          <w:tab w:val="left" w:pos="3600"/>
          <w:tab w:val="right" w:pos="9360"/>
        </w:tabs>
        <w:ind w:left="360"/>
        <w:rPr>
          <w:sz w:val="22"/>
          <w:szCs w:val="22"/>
        </w:rPr>
      </w:pPr>
      <w:r w:rsidRPr="00EF58D1">
        <w:rPr>
          <w:sz w:val="22"/>
          <w:szCs w:val="22"/>
        </w:rPr>
        <w:t>2"</w:t>
      </w:r>
      <w:r w:rsidRPr="00EF58D1">
        <w:rPr>
          <w:sz w:val="22"/>
          <w:szCs w:val="22"/>
        </w:rPr>
        <w:tab/>
      </w:r>
      <w:r w:rsidRPr="00EF58D1">
        <w:rPr>
          <w:sz w:val="22"/>
          <w:szCs w:val="22"/>
          <w:u w:val="single"/>
        </w:rPr>
        <w:t>$</w:t>
      </w:r>
      <w:r w:rsidR="0017195F">
        <w:rPr>
          <w:sz w:val="22"/>
          <w:szCs w:val="22"/>
          <w:u w:val="single"/>
        </w:rPr>
        <w:t>192.00</w:t>
      </w:r>
    </w:p>
    <w:p w14:paraId="1575B1E0" w14:textId="77777777" w:rsidR="0020589C" w:rsidRPr="00743C18" w:rsidRDefault="0020589C" w:rsidP="0020589C">
      <w:pPr>
        <w:rPr>
          <w:b/>
          <w:sz w:val="16"/>
          <w:szCs w:val="16"/>
        </w:rPr>
      </w:pPr>
    </w:p>
    <w:p w14:paraId="31F43B2B" w14:textId="5E3EAF23" w:rsidR="0020589C" w:rsidRPr="00EF58D1" w:rsidRDefault="00ED6ACF" w:rsidP="0020589C">
      <w:pPr>
        <w:rPr>
          <w:b/>
          <w:sz w:val="22"/>
          <w:szCs w:val="22"/>
        </w:rPr>
      </w:pPr>
      <w:r w:rsidRPr="00EF58D1">
        <w:rPr>
          <w:b/>
          <w:sz w:val="22"/>
          <w:szCs w:val="22"/>
        </w:rPr>
        <w:t>Temporary Manager’s Fee</w:t>
      </w:r>
      <w:r w:rsidR="00063D41">
        <w:rPr>
          <w:b/>
          <w:sz w:val="22"/>
          <w:szCs w:val="22"/>
        </w:rPr>
        <w:t>, Monthly Surcharge,</w:t>
      </w:r>
      <w:r w:rsidR="0020589C" w:rsidRPr="00EF58D1">
        <w:rPr>
          <w:b/>
          <w:sz w:val="22"/>
          <w:szCs w:val="22"/>
        </w:rPr>
        <w:t xml:space="preserve"> </w:t>
      </w:r>
      <w:r w:rsidR="005E5D6C">
        <w:rPr>
          <w:b/>
          <w:sz w:val="22"/>
          <w:szCs w:val="22"/>
        </w:rPr>
        <w:t>and</w:t>
      </w:r>
      <w:r w:rsidR="00063D41">
        <w:rPr>
          <w:b/>
          <w:sz w:val="22"/>
          <w:szCs w:val="22"/>
        </w:rPr>
        <w:t xml:space="preserve"> Pass-Through Fee</w:t>
      </w:r>
      <w:r w:rsidR="005E5D6C">
        <w:rPr>
          <w:b/>
          <w:sz w:val="22"/>
          <w:szCs w:val="22"/>
        </w:rPr>
        <w:t xml:space="preserve"> to be charged in addition to the “Monthly Minimum Charge” </w:t>
      </w:r>
    </w:p>
    <w:p w14:paraId="018EA629" w14:textId="77777777" w:rsidR="0020589C" w:rsidRPr="00743C18" w:rsidRDefault="0020589C" w:rsidP="0020589C">
      <w:pPr>
        <w:rPr>
          <w:b/>
          <w:sz w:val="16"/>
          <w:szCs w:val="16"/>
        </w:rPr>
      </w:pPr>
    </w:p>
    <w:p w14:paraId="58891596" w14:textId="07A40B95" w:rsidR="0020589C" w:rsidRPr="00EF58D1" w:rsidRDefault="00ED6ACF" w:rsidP="00D7228E">
      <w:pPr>
        <w:tabs>
          <w:tab w:val="right" w:leader="dot" w:pos="9630"/>
        </w:tabs>
        <w:ind w:right="-98"/>
        <w:rPr>
          <w:noProof/>
          <w:sz w:val="22"/>
          <w:szCs w:val="22"/>
          <w:u w:val="single"/>
        </w:rPr>
      </w:pPr>
      <w:r w:rsidRPr="00EF58D1">
        <w:rPr>
          <w:noProof/>
          <w:sz w:val="22"/>
          <w:szCs w:val="22"/>
        </w:rPr>
        <w:t>Temporary Manager’s Fee</w:t>
      </w:r>
      <w:r w:rsidR="0020589C" w:rsidRPr="00EF58D1">
        <w:rPr>
          <w:noProof/>
          <w:sz w:val="22"/>
          <w:szCs w:val="22"/>
        </w:rPr>
        <w:tab/>
      </w:r>
      <w:r w:rsidR="00D7228E">
        <w:rPr>
          <w:noProof/>
          <w:sz w:val="22"/>
          <w:szCs w:val="22"/>
        </w:rPr>
        <w:t>……</w:t>
      </w:r>
      <w:r w:rsidR="0020589C" w:rsidRPr="00EF58D1">
        <w:rPr>
          <w:noProof/>
          <w:sz w:val="22"/>
          <w:szCs w:val="22"/>
          <w:u w:val="single"/>
        </w:rPr>
        <w:t>$</w:t>
      </w:r>
      <w:r w:rsidR="00444644">
        <w:rPr>
          <w:noProof/>
          <w:sz w:val="22"/>
          <w:szCs w:val="22"/>
          <w:u w:val="single"/>
        </w:rPr>
        <w:t>8</w:t>
      </w:r>
      <w:r w:rsidRPr="00EF58D1">
        <w:rPr>
          <w:noProof/>
          <w:sz w:val="22"/>
          <w:szCs w:val="22"/>
          <w:u w:val="single"/>
        </w:rPr>
        <w:t>.00</w:t>
      </w:r>
      <w:r w:rsidR="0020589C" w:rsidRPr="00EF58D1">
        <w:rPr>
          <w:noProof/>
          <w:sz w:val="22"/>
          <w:szCs w:val="22"/>
          <w:u w:val="single"/>
        </w:rPr>
        <w:t xml:space="preserve"> per connection per month</w:t>
      </w:r>
    </w:p>
    <w:p w14:paraId="1AE468B4" w14:textId="77777777" w:rsidR="00063D41" w:rsidRPr="00743C18" w:rsidRDefault="00063D41" w:rsidP="00D7228E">
      <w:pPr>
        <w:tabs>
          <w:tab w:val="right" w:leader="dot" w:pos="9360"/>
        </w:tabs>
        <w:ind w:right="-98"/>
        <w:rPr>
          <w:noProof/>
          <w:sz w:val="16"/>
          <w:szCs w:val="16"/>
        </w:rPr>
      </w:pPr>
    </w:p>
    <w:p w14:paraId="600206C4" w14:textId="75BFE848" w:rsidR="005E5D6C" w:rsidRPr="00E301D8" w:rsidRDefault="005E5D6C" w:rsidP="00D7228E">
      <w:pPr>
        <w:tabs>
          <w:tab w:val="right" w:leader="dot" w:pos="9630"/>
        </w:tabs>
        <w:spacing w:after="0"/>
        <w:ind w:right="-98"/>
        <w:rPr>
          <w:noProof/>
          <w:sz w:val="22"/>
          <w:szCs w:val="22"/>
          <w:u w:val="single"/>
        </w:rPr>
      </w:pPr>
      <w:r>
        <w:rPr>
          <w:noProof/>
          <w:sz w:val="22"/>
          <w:szCs w:val="22"/>
        </w:rPr>
        <w:t>Monthly Surcharge</w:t>
      </w:r>
      <w:r w:rsidRPr="00E301D8">
        <w:rPr>
          <w:noProof/>
          <w:sz w:val="22"/>
          <w:szCs w:val="22"/>
        </w:rPr>
        <w:tab/>
      </w:r>
      <w:r w:rsidRPr="00E301D8">
        <w:rPr>
          <w:noProof/>
          <w:sz w:val="22"/>
          <w:szCs w:val="22"/>
          <w:u w:val="single"/>
        </w:rPr>
        <w:t>$</w:t>
      </w:r>
      <w:r>
        <w:rPr>
          <w:noProof/>
          <w:sz w:val="22"/>
          <w:szCs w:val="22"/>
          <w:u w:val="single"/>
        </w:rPr>
        <w:t>2.93</w:t>
      </w:r>
      <w:r w:rsidRPr="00E301D8">
        <w:rPr>
          <w:noProof/>
          <w:sz w:val="22"/>
          <w:szCs w:val="22"/>
          <w:u w:val="single"/>
        </w:rPr>
        <w:t xml:space="preserve"> per connection per month</w:t>
      </w:r>
    </w:p>
    <w:p w14:paraId="34D81687" w14:textId="77777777" w:rsidR="00D7228E" w:rsidRDefault="005E5D6C" w:rsidP="00D7228E">
      <w:pPr>
        <w:pStyle w:val="NoSpacing"/>
        <w:ind w:right="-98"/>
        <w:rPr>
          <w:szCs w:val="22"/>
        </w:rPr>
      </w:pPr>
      <w:r w:rsidRPr="00CB02DE">
        <w:rPr>
          <w:szCs w:val="22"/>
        </w:rPr>
        <w:t xml:space="preserve">The monthly surcharge shall be effective </w:t>
      </w:r>
      <w:r>
        <w:rPr>
          <w:szCs w:val="22"/>
        </w:rPr>
        <w:t>from October</w:t>
      </w:r>
      <w:r w:rsidRPr="00CB02DE">
        <w:rPr>
          <w:szCs w:val="22"/>
        </w:rPr>
        <w:t xml:space="preserve"> 2019 </w:t>
      </w:r>
      <w:r>
        <w:rPr>
          <w:szCs w:val="22"/>
        </w:rPr>
        <w:t>through</w:t>
      </w:r>
      <w:r w:rsidRPr="00CB02DE">
        <w:rPr>
          <w:szCs w:val="22"/>
        </w:rPr>
        <w:t xml:space="preserve"> </w:t>
      </w:r>
      <w:r>
        <w:rPr>
          <w:szCs w:val="22"/>
        </w:rPr>
        <w:t>December 2019 or until the temporary manager collects the total amount of $3,868.71</w:t>
      </w:r>
      <w:r w:rsidRPr="00CB02DE">
        <w:rPr>
          <w:szCs w:val="22"/>
        </w:rPr>
        <w:t>.</w:t>
      </w:r>
    </w:p>
    <w:p w14:paraId="4D0CD10D" w14:textId="77777777" w:rsidR="00D7228E" w:rsidRDefault="00D7228E" w:rsidP="00D7228E">
      <w:pPr>
        <w:pStyle w:val="NoSpacing"/>
        <w:rPr>
          <w:szCs w:val="22"/>
        </w:rPr>
      </w:pPr>
    </w:p>
    <w:p w14:paraId="207785CC" w14:textId="5945F684" w:rsidR="005E5D6C" w:rsidRPr="00E301D8" w:rsidRDefault="005E5D6C" w:rsidP="00D7228E">
      <w:pPr>
        <w:pStyle w:val="NoSpacing"/>
        <w:tabs>
          <w:tab w:val="left" w:pos="9630"/>
        </w:tabs>
        <w:ind w:right="-98"/>
        <w:rPr>
          <w:noProof/>
          <w:szCs w:val="22"/>
          <w:u w:val="single"/>
        </w:rPr>
      </w:pPr>
      <w:r>
        <w:rPr>
          <w:noProof/>
          <w:szCs w:val="22"/>
        </w:rPr>
        <w:t>Monthly Surcharge</w:t>
      </w:r>
      <w:r w:rsidR="00D7228E">
        <w:rPr>
          <w:noProof/>
          <w:szCs w:val="22"/>
        </w:rPr>
        <w:t>…………………………………………………………….</w:t>
      </w:r>
      <w:r w:rsidRPr="00E301D8">
        <w:rPr>
          <w:noProof/>
          <w:szCs w:val="22"/>
          <w:u w:val="single"/>
        </w:rPr>
        <w:t>$</w:t>
      </w:r>
      <w:r w:rsidR="00584746">
        <w:rPr>
          <w:noProof/>
          <w:szCs w:val="22"/>
          <w:u w:val="single"/>
        </w:rPr>
        <w:t>2</w:t>
      </w:r>
      <w:r w:rsidR="00063D41">
        <w:rPr>
          <w:noProof/>
          <w:szCs w:val="22"/>
          <w:u w:val="single"/>
        </w:rPr>
        <w:t>.</w:t>
      </w:r>
      <w:r w:rsidR="00584746">
        <w:rPr>
          <w:noProof/>
          <w:szCs w:val="22"/>
          <w:u w:val="single"/>
        </w:rPr>
        <w:t>22</w:t>
      </w:r>
      <w:r w:rsidRPr="00E301D8">
        <w:rPr>
          <w:noProof/>
          <w:szCs w:val="22"/>
          <w:u w:val="single"/>
        </w:rPr>
        <w:t xml:space="preserve"> per connection per month</w:t>
      </w:r>
    </w:p>
    <w:p w14:paraId="1658DCE8" w14:textId="13674806" w:rsidR="00D7228E" w:rsidRDefault="005E5D6C" w:rsidP="00D7228E">
      <w:pPr>
        <w:pStyle w:val="NoSpacing"/>
        <w:tabs>
          <w:tab w:val="left" w:pos="9360"/>
        </w:tabs>
        <w:rPr>
          <w:szCs w:val="22"/>
        </w:rPr>
      </w:pPr>
      <w:r w:rsidRPr="00CB02DE">
        <w:rPr>
          <w:szCs w:val="22"/>
        </w:rPr>
        <w:t xml:space="preserve">The monthly surcharge shall be effective </w:t>
      </w:r>
      <w:r>
        <w:rPr>
          <w:szCs w:val="22"/>
        </w:rPr>
        <w:t xml:space="preserve">from </w:t>
      </w:r>
      <w:r w:rsidR="00584746">
        <w:rPr>
          <w:szCs w:val="22"/>
        </w:rPr>
        <w:t>July</w:t>
      </w:r>
      <w:r>
        <w:rPr>
          <w:szCs w:val="22"/>
        </w:rPr>
        <w:t xml:space="preserve"> 2020</w:t>
      </w:r>
      <w:r w:rsidRPr="00CB02DE">
        <w:rPr>
          <w:szCs w:val="22"/>
        </w:rPr>
        <w:t xml:space="preserve"> </w:t>
      </w:r>
      <w:r>
        <w:rPr>
          <w:szCs w:val="22"/>
        </w:rPr>
        <w:t>through</w:t>
      </w:r>
      <w:r w:rsidRPr="00CB02DE">
        <w:rPr>
          <w:szCs w:val="22"/>
        </w:rPr>
        <w:t xml:space="preserve"> </w:t>
      </w:r>
      <w:r w:rsidR="00584746">
        <w:rPr>
          <w:szCs w:val="22"/>
        </w:rPr>
        <w:t>November</w:t>
      </w:r>
      <w:r>
        <w:rPr>
          <w:szCs w:val="22"/>
        </w:rPr>
        <w:t xml:space="preserve"> 2020 or until the temporary manager collects the total amount of $3,911.47</w:t>
      </w:r>
      <w:r w:rsidRPr="00CB02DE">
        <w:rPr>
          <w:szCs w:val="22"/>
        </w:rPr>
        <w:t>.</w:t>
      </w:r>
    </w:p>
    <w:p w14:paraId="533704A5" w14:textId="77777777" w:rsidR="00D7228E" w:rsidRDefault="00D7228E" w:rsidP="00D7228E">
      <w:pPr>
        <w:pStyle w:val="NoSpacing"/>
        <w:rPr>
          <w:szCs w:val="22"/>
        </w:rPr>
      </w:pPr>
    </w:p>
    <w:p w14:paraId="566BE919" w14:textId="5DCB0ED3" w:rsidR="0057169A" w:rsidRPr="0057169A" w:rsidRDefault="0057169A" w:rsidP="00894B60">
      <w:pPr>
        <w:pStyle w:val="NoSpacing"/>
        <w:ind w:right="-188"/>
        <w:rPr>
          <w:color w:val="000000"/>
        </w:rPr>
      </w:pPr>
      <w:r w:rsidRPr="0057169A">
        <w:rPr>
          <w:color w:val="000000"/>
        </w:rPr>
        <w:t>*Pass-through Fee</w:t>
      </w:r>
    </w:p>
    <w:p w14:paraId="7C49C33B" w14:textId="7E59CF20" w:rsidR="00063D41" w:rsidRDefault="00063D41" w:rsidP="00894B60">
      <w:pPr>
        <w:pStyle w:val="NoSpacing"/>
        <w:ind w:right="-188"/>
        <w:rPr>
          <w:bCs/>
          <w:color w:val="000000"/>
          <w:szCs w:val="22"/>
          <w:u w:val="single"/>
        </w:rPr>
      </w:pPr>
      <w:r>
        <w:rPr>
          <w:b/>
          <w:bCs/>
          <w:color w:val="000000"/>
        </w:rPr>
        <w:t>Upper Trinity Groundwater Conservation District</w:t>
      </w:r>
      <w:r w:rsidRPr="00E01085">
        <w:rPr>
          <w:b/>
          <w:bCs/>
          <w:color w:val="000000"/>
        </w:rPr>
        <w:t xml:space="preserve"> Fee</w:t>
      </w:r>
      <w:r w:rsidR="00D7228E">
        <w:rPr>
          <w:color w:val="000000"/>
        </w:rPr>
        <w:t>……………</w:t>
      </w:r>
      <w:r w:rsidRPr="00D7228E">
        <w:rPr>
          <w:bCs/>
          <w:color w:val="000000"/>
          <w:szCs w:val="22"/>
          <w:u w:val="single"/>
        </w:rPr>
        <w:t>$0.22 per 1,000 gallons of water usage</w:t>
      </w:r>
    </w:p>
    <w:p w14:paraId="58110899" w14:textId="40B090B1" w:rsidR="00743C18" w:rsidRPr="00B2612D" w:rsidRDefault="00743C18" w:rsidP="00743C18">
      <w:pPr>
        <w:spacing w:before="0" w:after="0"/>
        <w:rPr>
          <w:rFonts w:eastAsiaTheme="minorHAnsi"/>
          <w:b/>
          <w:bCs/>
          <w:i/>
          <w:sz w:val="20"/>
        </w:rPr>
      </w:pPr>
      <w:r w:rsidRPr="00B2612D">
        <w:rPr>
          <w:rFonts w:eastAsiaTheme="minorHAnsi"/>
          <w:b/>
          <w:bCs/>
          <w:i/>
          <w:sz w:val="20"/>
        </w:rPr>
        <w:t>(</w:t>
      </w:r>
      <w:r>
        <w:rPr>
          <w:rFonts w:eastAsiaTheme="minorHAnsi"/>
          <w:b/>
          <w:bCs/>
          <w:i/>
          <w:sz w:val="20"/>
        </w:rPr>
        <w:t xml:space="preserve">Docket </w:t>
      </w:r>
      <w:r w:rsidRPr="00B2612D">
        <w:rPr>
          <w:rFonts w:eastAsiaTheme="minorHAnsi"/>
          <w:b/>
          <w:bCs/>
          <w:i/>
          <w:sz w:val="20"/>
        </w:rPr>
        <w:t>No. 4</w:t>
      </w:r>
      <w:r>
        <w:rPr>
          <w:rFonts w:eastAsiaTheme="minorHAnsi"/>
          <w:b/>
          <w:bCs/>
          <w:i/>
          <w:sz w:val="20"/>
        </w:rPr>
        <w:t>9759</w:t>
      </w:r>
      <w:r w:rsidRPr="00B2612D">
        <w:rPr>
          <w:rFonts w:eastAsiaTheme="minorHAnsi"/>
          <w:b/>
          <w:bCs/>
          <w:i/>
          <w:sz w:val="20"/>
        </w:rPr>
        <w:t>)</w:t>
      </w:r>
    </w:p>
    <w:p w14:paraId="6C1A31F6" w14:textId="77777777" w:rsidR="00894B60" w:rsidRPr="00743C18" w:rsidRDefault="00894B60" w:rsidP="00894B60">
      <w:pPr>
        <w:pStyle w:val="NoSpacing"/>
        <w:ind w:right="-188"/>
        <w:rPr>
          <w:bCs/>
          <w:color w:val="000000"/>
          <w:sz w:val="16"/>
          <w:szCs w:val="16"/>
        </w:rPr>
      </w:pPr>
    </w:p>
    <w:p w14:paraId="331EC113" w14:textId="77777777" w:rsidR="002228F0" w:rsidRPr="00743C18" w:rsidRDefault="002228F0" w:rsidP="002228F0">
      <w:pPr>
        <w:pStyle w:val="NoSpacing"/>
        <w:rPr>
          <w:b/>
          <w:bCs/>
          <w:szCs w:val="22"/>
        </w:rPr>
      </w:pPr>
      <w:r w:rsidRPr="00743C18">
        <w:rPr>
          <w:b/>
          <w:bCs/>
          <w:szCs w:val="22"/>
        </w:rPr>
        <w:t>TEMPORARY TAP FEES</w:t>
      </w:r>
    </w:p>
    <w:p w14:paraId="3DE1B225" w14:textId="77777777" w:rsidR="002228F0" w:rsidRPr="00EF58D1" w:rsidRDefault="002228F0" w:rsidP="00D7228E">
      <w:pPr>
        <w:pStyle w:val="NoSpacing"/>
        <w:rPr>
          <w:szCs w:val="22"/>
        </w:rPr>
      </w:pPr>
      <w:r w:rsidRPr="00EF58D1">
        <w:rPr>
          <w:szCs w:val="22"/>
        </w:rPr>
        <w:t>AN ADDITIONAL FEE TO COVER UNIQUE COSTS IS PERMITTED IF LISTED ON THIS TARIFF.</w:t>
      </w:r>
    </w:p>
    <w:p w14:paraId="167C10C8" w14:textId="77777777" w:rsidR="002228F0" w:rsidRPr="00EF58D1" w:rsidRDefault="002228F0" w:rsidP="002228F0">
      <w:pPr>
        <w:pStyle w:val="NoSpacing"/>
        <w:ind w:left="2880"/>
        <w:rPr>
          <w:szCs w:val="22"/>
        </w:rPr>
      </w:pPr>
      <w:r w:rsidRPr="00EF58D1">
        <w:rPr>
          <w:szCs w:val="22"/>
        </w:rPr>
        <w:t>$</w:t>
      </w:r>
      <w:r w:rsidRPr="00EF58D1">
        <w:rPr>
          <w:szCs w:val="22"/>
          <w:u w:val="single"/>
        </w:rPr>
        <w:t>1,000</w:t>
      </w:r>
      <w:r w:rsidRPr="00EF58D1">
        <w:rPr>
          <w:szCs w:val="22"/>
        </w:rPr>
        <w:t xml:space="preserve"> for a 3/4" meter</w:t>
      </w:r>
    </w:p>
    <w:p w14:paraId="309C8C3E" w14:textId="77777777" w:rsidR="002228F0" w:rsidRPr="00EF58D1" w:rsidRDefault="002228F0" w:rsidP="002228F0">
      <w:pPr>
        <w:pStyle w:val="NoSpacing"/>
        <w:ind w:left="2880"/>
        <w:rPr>
          <w:szCs w:val="22"/>
        </w:rPr>
      </w:pPr>
      <w:r w:rsidRPr="00EF58D1">
        <w:rPr>
          <w:szCs w:val="22"/>
        </w:rPr>
        <w:t>$</w:t>
      </w:r>
      <w:r w:rsidRPr="00EF58D1">
        <w:rPr>
          <w:szCs w:val="22"/>
          <w:u w:val="single"/>
        </w:rPr>
        <w:t>1,250</w:t>
      </w:r>
      <w:r w:rsidRPr="00EF58D1">
        <w:rPr>
          <w:szCs w:val="22"/>
        </w:rPr>
        <w:t xml:space="preserve"> for a 1" meter</w:t>
      </w:r>
    </w:p>
    <w:p w14:paraId="00BCFA39" w14:textId="77777777" w:rsidR="002228F0" w:rsidRPr="00EF58D1" w:rsidRDefault="002228F0" w:rsidP="002228F0">
      <w:pPr>
        <w:pStyle w:val="NoSpacing"/>
        <w:ind w:left="2880"/>
        <w:rPr>
          <w:szCs w:val="22"/>
        </w:rPr>
      </w:pPr>
      <w:r w:rsidRPr="00EF58D1">
        <w:rPr>
          <w:szCs w:val="22"/>
        </w:rPr>
        <w:t>$</w:t>
      </w:r>
      <w:r w:rsidRPr="00EF58D1">
        <w:rPr>
          <w:szCs w:val="22"/>
          <w:u w:val="single"/>
        </w:rPr>
        <w:t>2,500</w:t>
      </w:r>
      <w:r w:rsidRPr="00EF58D1">
        <w:rPr>
          <w:szCs w:val="22"/>
        </w:rPr>
        <w:t xml:space="preserve"> for a 2" meter</w:t>
      </w:r>
    </w:p>
    <w:p w14:paraId="6CD80C0F" w14:textId="77777777" w:rsidR="002228F0" w:rsidRPr="00743C18" w:rsidRDefault="002228F0" w:rsidP="002228F0">
      <w:pPr>
        <w:pStyle w:val="NoSpacing"/>
        <w:rPr>
          <w:sz w:val="16"/>
          <w:szCs w:val="16"/>
        </w:rPr>
      </w:pPr>
    </w:p>
    <w:p w14:paraId="375393DC" w14:textId="39F12011" w:rsidR="002228F0" w:rsidRPr="008418A2" w:rsidRDefault="002228F0" w:rsidP="002228F0">
      <w:pPr>
        <w:spacing w:before="0" w:after="0"/>
        <w:rPr>
          <w:sz w:val="22"/>
          <w:szCs w:val="22"/>
        </w:rPr>
      </w:pPr>
      <w:r w:rsidRPr="008418A2">
        <w:rPr>
          <w:sz w:val="22"/>
          <w:szCs w:val="22"/>
        </w:rPr>
        <w:t xml:space="preserve">The temporary rates and temporary tap fees effective on </w:t>
      </w:r>
      <w:r w:rsidR="00D45336" w:rsidRPr="008418A2">
        <w:rPr>
          <w:sz w:val="22"/>
          <w:szCs w:val="22"/>
        </w:rPr>
        <w:t>July 23</w:t>
      </w:r>
      <w:r w:rsidRPr="008418A2">
        <w:rPr>
          <w:sz w:val="22"/>
          <w:szCs w:val="22"/>
        </w:rPr>
        <w:t>, 2019</w:t>
      </w:r>
      <w:r w:rsidR="00ED6ACF" w:rsidRPr="008418A2">
        <w:rPr>
          <w:sz w:val="22"/>
          <w:szCs w:val="22"/>
        </w:rPr>
        <w:t xml:space="preserve"> and the temporary manager’s fee effective on July 3, 2019</w:t>
      </w:r>
      <w:r w:rsidRPr="008418A2">
        <w:rPr>
          <w:sz w:val="22"/>
          <w:szCs w:val="22"/>
        </w:rPr>
        <w:t xml:space="preserve">, will remain in effect until </w:t>
      </w:r>
      <w:r w:rsidR="00D45336" w:rsidRPr="008418A2">
        <w:rPr>
          <w:sz w:val="22"/>
          <w:szCs w:val="22"/>
        </w:rPr>
        <w:t>Horseshoe Bend Water System</w:t>
      </w:r>
      <w:r w:rsidRPr="008418A2">
        <w:rPr>
          <w:sz w:val="22"/>
          <w:szCs w:val="22"/>
        </w:rPr>
        <w:t>, is not under a temporary manager</w:t>
      </w:r>
      <w:r w:rsidR="00183755" w:rsidRPr="008418A2">
        <w:rPr>
          <w:sz w:val="22"/>
          <w:szCs w:val="22"/>
        </w:rPr>
        <w:t xml:space="preserve"> or </w:t>
      </w:r>
      <w:r w:rsidRPr="008418A2">
        <w:rPr>
          <w:sz w:val="22"/>
          <w:szCs w:val="22"/>
        </w:rPr>
        <w:t>receiver</w:t>
      </w:r>
      <w:r w:rsidR="00183755" w:rsidRPr="008418A2">
        <w:rPr>
          <w:sz w:val="22"/>
          <w:szCs w:val="22"/>
        </w:rPr>
        <w:t>.</w:t>
      </w:r>
      <w:r w:rsidR="00D45336" w:rsidRPr="008418A2">
        <w:rPr>
          <w:sz w:val="22"/>
          <w:szCs w:val="22"/>
        </w:rPr>
        <w:t xml:space="preserve"> </w:t>
      </w:r>
      <w:r w:rsidRPr="008418A2">
        <w:rPr>
          <w:sz w:val="22"/>
          <w:szCs w:val="22"/>
        </w:rPr>
        <w:t xml:space="preserve">At the end of this term, the rates will return to the rates listed below “Section 1.01 – Rates” if one of the following </w:t>
      </w:r>
      <w:r w:rsidRPr="008418A2">
        <w:rPr>
          <w:sz w:val="22"/>
          <w:szCs w:val="22"/>
          <w:u w:val="single"/>
        </w:rPr>
        <w:t>has not</w:t>
      </w:r>
      <w:r w:rsidRPr="008418A2">
        <w:rPr>
          <w:sz w:val="22"/>
          <w:szCs w:val="22"/>
        </w:rPr>
        <w:t xml:space="preserve"> been put in place:</w:t>
      </w:r>
    </w:p>
    <w:p w14:paraId="19850288" w14:textId="1EBEE789" w:rsidR="00937AE5" w:rsidRPr="008418A2" w:rsidRDefault="002228F0" w:rsidP="00937AE5">
      <w:pPr>
        <w:pStyle w:val="ListParagraph"/>
        <w:numPr>
          <w:ilvl w:val="0"/>
          <w:numId w:val="16"/>
        </w:numPr>
        <w:spacing w:before="0" w:after="0"/>
        <w:contextualSpacing w:val="0"/>
        <w:jc w:val="left"/>
        <w:rPr>
          <w:rFonts w:ascii="Times New Roman" w:hAnsi="Times New Roman" w:cs="Times New Roman"/>
        </w:rPr>
      </w:pPr>
      <w:r w:rsidRPr="008418A2">
        <w:rPr>
          <w:rFonts w:ascii="Times New Roman" w:hAnsi="Times New Roman" w:cs="Times New Roman"/>
        </w:rPr>
        <w:t xml:space="preserve">A new temporary rate or permanent rate has been approved for the utility; </w:t>
      </w:r>
    </w:p>
    <w:p w14:paraId="76FE0F7F" w14:textId="0F967E31" w:rsidR="00ED6ACF" w:rsidRPr="008418A2" w:rsidRDefault="00ED6ACF" w:rsidP="00937AE5">
      <w:pPr>
        <w:pStyle w:val="ListParagraph"/>
        <w:numPr>
          <w:ilvl w:val="0"/>
          <w:numId w:val="16"/>
        </w:numPr>
        <w:spacing w:before="0" w:after="0"/>
        <w:contextualSpacing w:val="0"/>
        <w:jc w:val="left"/>
        <w:rPr>
          <w:rFonts w:ascii="Times New Roman" w:hAnsi="Times New Roman" w:cs="Times New Roman"/>
        </w:rPr>
      </w:pPr>
      <w:r w:rsidRPr="008418A2">
        <w:rPr>
          <w:rFonts w:ascii="Times New Roman" w:hAnsi="Times New Roman" w:cs="Times New Roman"/>
        </w:rPr>
        <w:t>A new temporary manager’s fee or receiver’s fee has been approved by the Commission, TCEQ or the Office of the Attorney General;</w:t>
      </w:r>
    </w:p>
    <w:p w14:paraId="66D96AFD" w14:textId="77777777" w:rsidR="00183755" w:rsidRPr="008418A2" w:rsidRDefault="00937AE5" w:rsidP="00183755">
      <w:pPr>
        <w:pStyle w:val="ListParagraph"/>
        <w:numPr>
          <w:ilvl w:val="0"/>
          <w:numId w:val="16"/>
        </w:numPr>
        <w:spacing w:before="0" w:after="0"/>
        <w:contextualSpacing w:val="0"/>
        <w:jc w:val="left"/>
        <w:rPr>
          <w:rFonts w:ascii="Times New Roman" w:hAnsi="Times New Roman" w:cs="Times New Roman"/>
        </w:rPr>
      </w:pPr>
      <w:r w:rsidRPr="008418A2">
        <w:rPr>
          <w:rFonts w:ascii="Times New Roman" w:hAnsi="Times New Roman" w:cs="Times New Roman"/>
        </w:rPr>
        <w:t xml:space="preserve">A Sale, Transfer, Merger application is approved, and the </w:t>
      </w:r>
      <w:r w:rsidR="005F2EA7" w:rsidRPr="008418A2">
        <w:rPr>
          <w:rFonts w:ascii="Times New Roman" w:hAnsi="Times New Roman" w:cs="Times New Roman"/>
        </w:rPr>
        <w:t>commission</w:t>
      </w:r>
      <w:r w:rsidRPr="008418A2">
        <w:rPr>
          <w:rFonts w:ascii="Times New Roman" w:hAnsi="Times New Roman" w:cs="Times New Roman"/>
        </w:rPr>
        <w:t xml:space="preserve"> determines the temporary rates may stay in effect for a specific </w:t>
      </w:r>
      <w:proofErr w:type="gramStart"/>
      <w:r w:rsidRPr="008418A2">
        <w:rPr>
          <w:rFonts w:ascii="Times New Roman" w:hAnsi="Times New Roman" w:cs="Times New Roman"/>
        </w:rPr>
        <w:t>period of time</w:t>
      </w:r>
      <w:proofErr w:type="gramEnd"/>
      <w:r w:rsidRPr="008418A2">
        <w:rPr>
          <w:rFonts w:ascii="Times New Roman" w:hAnsi="Times New Roman" w:cs="Times New Roman"/>
        </w:rPr>
        <w:t xml:space="preserve">; </w:t>
      </w:r>
    </w:p>
    <w:p w14:paraId="16DCA8C5" w14:textId="77777777" w:rsidR="00183755" w:rsidRPr="008418A2" w:rsidRDefault="002228F0" w:rsidP="00183755">
      <w:pPr>
        <w:pStyle w:val="ListParagraph"/>
        <w:numPr>
          <w:ilvl w:val="0"/>
          <w:numId w:val="16"/>
        </w:numPr>
        <w:spacing w:before="0" w:after="0"/>
        <w:contextualSpacing w:val="0"/>
        <w:jc w:val="left"/>
        <w:rPr>
          <w:rFonts w:ascii="Times New Roman" w:hAnsi="Times New Roman" w:cs="Times New Roman"/>
        </w:rPr>
      </w:pPr>
      <w:r w:rsidRPr="008418A2">
        <w:rPr>
          <w:rFonts w:ascii="Times New Roman" w:hAnsi="Times New Roman" w:cs="Times New Roman"/>
        </w:rPr>
        <w:t>Temporary manager’s term is renewed/extended; or</w:t>
      </w:r>
    </w:p>
    <w:p w14:paraId="21BD8E71" w14:textId="0E54DF3E" w:rsidR="002228F0" w:rsidRPr="00894B60" w:rsidRDefault="002228F0" w:rsidP="00AA3D46">
      <w:pPr>
        <w:pStyle w:val="ListParagraph"/>
        <w:numPr>
          <w:ilvl w:val="0"/>
          <w:numId w:val="16"/>
        </w:numPr>
        <w:spacing w:before="0" w:after="0"/>
        <w:contextualSpacing w:val="0"/>
        <w:jc w:val="left"/>
        <w:rPr>
          <w:rFonts w:ascii="Times New Roman" w:hAnsi="Times New Roman" w:cs="Times New Roman"/>
        </w:rPr>
      </w:pPr>
      <w:r w:rsidRPr="008418A2">
        <w:rPr>
          <w:rFonts w:ascii="Times New Roman" w:hAnsi="Times New Roman" w:cs="Times New Roman"/>
        </w:rPr>
        <w:t xml:space="preserve">System is put in receivership. </w:t>
      </w:r>
      <w:bookmarkEnd w:id="1"/>
    </w:p>
    <w:p w14:paraId="24C1E2D4" w14:textId="77777777" w:rsidR="00584746" w:rsidRDefault="00584746">
      <w:pPr>
        <w:autoSpaceDE/>
        <w:autoSpaceDN/>
        <w:adjustRightInd/>
        <w:spacing w:before="0" w:after="0"/>
        <w:contextualSpacing w:val="0"/>
        <w:jc w:val="left"/>
        <w:rPr>
          <w:sz w:val="22"/>
          <w:szCs w:val="22"/>
          <w:u w:val="single"/>
        </w:rPr>
      </w:pPr>
      <w:r>
        <w:rPr>
          <w:sz w:val="22"/>
          <w:szCs w:val="22"/>
          <w:u w:val="single"/>
        </w:rPr>
        <w:br w:type="page"/>
      </w:r>
    </w:p>
    <w:p w14:paraId="1D160EAA" w14:textId="77777777" w:rsidR="00584746" w:rsidRDefault="00584746" w:rsidP="00584746">
      <w:pPr>
        <w:jc w:val="center"/>
      </w:pPr>
      <w:r w:rsidRPr="0031356E">
        <w:lastRenderedPageBreak/>
        <w:t>SECTION 1.0 -- RATE SCHEDULE (CONTINUED)</w:t>
      </w:r>
    </w:p>
    <w:p w14:paraId="34575A50" w14:textId="77777777" w:rsidR="00584746" w:rsidRDefault="00584746" w:rsidP="00AA3D46"/>
    <w:p w14:paraId="5BC28695" w14:textId="723D4A46" w:rsidR="009C1445" w:rsidRPr="009739D1" w:rsidRDefault="009C1445" w:rsidP="00AA3D46">
      <w:pPr>
        <w:rPr>
          <w:sz w:val="22"/>
          <w:szCs w:val="22"/>
        </w:rPr>
      </w:pPr>
      <w:r w:rsidRPr="009739D1">
        <w:rPr>
          <w:sz w:val="22"/>
          <w:szCs w:val="22"/>
          <w:u w:val="single"/>
        </w:rPr>
        <w:t>Section 1.01 - Rates</w:t>
      </w:r>
    </w:p>
    <w:p w14:paraId="50B1ED20" w14:textId="77777777" w:rsidR="00E050AE" w:rsidRPr="009739D1" w:rsidRDefault="00E050AE" w:rsidP="00AA3D46">
      <w:pPr>
        <w:tabs>
          <w:tab w:val="left" w:pos="2880"/>
          <w:tab w:val="right" w:pos="9360"/>
        </w:tabs>
        <w:rPr>
          <w:sz w:val="22"/>
          <w:szCs w:val="22"/>
          <w:u w:val="single"/>
        </w:rPr>
      </w:pPr>
    </w:p>
    <w:p w14:paraId="54E2CD26"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1BE5138F" w14:textId="4D449529" w:rsidR="009C1445" w:rsidRPr="006D1C5B" w:rsidRDefault="009C1445" w:rsidP="00AA3D46">
      <w:pPr>
        <w:tabs>
          <w:tab w:val="left" w:pos="2880"/>
          <w:tab w:val="right" w:pos="9360"/>
        </w:tabs>
        <w:rPr>
          <w:sz w:val="22"/>
          <w:szCs w:val="22"/>
        </w:rPr>
      </w:pPr>
      <w:r w:rsidRPr="006D1C5B">
        <w:rPr>
          <w:sz w:val="22"/>
          <w:szCs w:val="22"/>
        </w:rPr>
        <w:tab/>
        <w:t>(</w:t>
      </w:r>
      <w:r w:rsidRPr="006D1C5B">
        <w:rPr>
          <w:sz w:val="18"/>
          <w:szCs w:val="18"/>
        </w:rPr>
        <w:t xml:space="preserve">Includes </w:t>
      </w:r>
      <w:r w:rsidR="006D1C5B" w:rsidRPr="006D1C5B">
        <w:rPr>
          <w:sz w:val="22"/>
          <w:szCs w:val="22"/>
          <w:u w:val="single"/>
        </w:rPr>
        <w:t>2,000</w:t>
      </w:r>
      <w:r w:rsidRPr="006D1C5B">
        <w:rPr>
          <w:sz w:val="18"/>
          <w:szCs w:val="18"/>
        </w:rPr>
        <w:t xml:space="preserve"> gallons all meters</w:t>
      </w:r>
      <w:r w:rsidRPr="006D1C5B">
        <w:rPr>
          <w:sz w:val="22"/>
          <w:szCs w:val="22"/>
        </w:rPr>
        <w:t>)</w:t>
      </w:r>
    </w:p>
    <w:p w14:paraId="3E2C05E1" w14:textId="41798D3D" w:rsidR="009C1445" w:rsidRPr="006D1C5B" w:rsidRDefault="006D1C5B" w:rsidP="007C0494">
      <w:pPr>
        <w:tabs>
          <w:tab w:val="left" w:pos="3510"/>
        </w:tabs>
        <w:ind w:right="-8" w:firstLine="274"/>
        <w:rPr>
          <w:sz w:val="18"/>
          <w:szCs w:val="18"/>
        </w:rPr>
      </w:pPr>
      <w:r w:rsidRPr="006D1C5B">
        <w:rPr>
          <w:szCs w:val="24"/>
        </w:rPr>
        <w:t>5/8" or 3/4"</w:t>
      </w:r>
      <w:r w:rsidR="009C1445" w:rsidRPr="006D1C5B">
        <w:rPr>
          <w:sz w:val="22"/>
          <w:szCs w:val="22"/>
        </w:rPr>
        <w:tab/>
      </w:r>
      <w:r w:rsidRPr="006D1C5B">
        <w:rPr>
          <w:sz w:val="22"/>
          <w:szCs w:val="22"/>
          <w:u w:val="single"/>
        </w:rPr>
        <w:t>$30.00</w:t>
      </w:r>
      <w:r w:rsidR="00D7228E">
        <w:rPr>
          <w:sz w:val="22"/>
          <w:szCs w:val="22"/>
        </w:rPr>
        <w:tab/>
      </w:r>
      <w:r w:rsidR="00D7228E">
        <w:rPr>
          <w:sz w:val="22"/>
          <w:szCs w:val="22"/>
        </w:rPr>
        <w:tab/>
      </w:r>
      <w:r w:rsidR="00D7228E">
        <w:rPr>
          <w:sz w:val="22"/>
          <w:szCs w:val="22"/>
        </w:rPr>
        <w:tab/>
      </w:r>
      <w:r w:rsidR="00D7228E">
        <w:rPr>
          <w:sz w:val="22"/>
          <w:szCs w:val="22"/>
        </w:rPr>
        <w:tab/>
      </w:r>
      <w:r w:rsidR="007C0494">
        <w:rPr>
          <w:sz w:val="22"/>
          <w:szCs w:val="22"/>
        </w:rPr>
        <w:t xml:space="preserve">         </w:t>
      </w:r>
      <w:r w:rsidR="009C1445" w:rsidRPr="00D7228E">
        <w:rPr>
          <w:sz w:val="22"/>
          <w:szCs w:val="22"/>
          <w:u w:val="single"/>
        </w:rPr>
        <w:t>$</w:t>
      </w:r>
      <w:r w:rsidRPr="00D7228E">
        <w:rPr>
          <w:sz w:val="22"/>
          <w:szCs w:val="22"/>
          <w:u w:val="single"/>
        </w:rPr>
        <w:t>3</w:t>
      </w:r>
      <w:r w:rsidRPr="006D1C5B">
        <w:rPr>
          <w:sz w:val="22"/>
          <w:szCs w:val="22"/>
          <w:u w:val="single"/>
        </w:rPr>
        <w:t>.00</w:t>
      </w:r>
      <w:r w:rsidRPr="00D7228E">
        <w:rPr>
          <w:sz w:val="22"/>
          <w:szCs w:val="22"/>
        </w:rPr>
        <w:t xml:space="preserve"> </w:t>
      </w:r>
      <w:r w:rsidR="009C1445" w:rsidRPr="006D1C5B">
        <w:rPr>
          <w:sz w:val="18"/>
          <w:szCs w:val="18"/>
          <w:lang w:val="en-CA"/>
        </w:rPr>
        <w:fldChar w:fldCharType="begin"/>
      </w:r>
      <w:r w:rsidR="009C1445" w:rsidRPr="006D1C5B">
        <w:rPr>
          <w:sz w:val="18"/>
          <w:szCs w:val="18"/>
          <w:lang w:val="en-CA"/>
        </w:rPr>
        <w:instrText xml:space="preserve"> SEQ CHAPTER \h \r 1</w:instrText>
      </w:r>
      <w:r w:rsidR="009C1445" w:rsidRPr="006D1C5B">
        <w:rPr>
          <w:sz w:val="18"/>
          <w:szCs w:val="18"/>
          <w:lang w:val="en-CA"/>
        </w:rPr>
        <w:fldChar w:fldCharType="end"/>
      </w:r>
      <w:r w:rsidR="009C1445" w:rsidRPr="006D1C5B">
        <w:rPr>
          <w:sz w:val="18"/>
          <w:szCs w:val="18"/>
          <w:lang w:val="en-CA"/>
        </w:rPr>
        <w:t>per</w:t>
      </w:r>
      <w:r w:rsidR="009C1445" w:rsidRPr="006D1C5B">
        <w:rPr>
          <w:sz w:val="18"/>
          <w:szCs w:val="18"/>
        </w:rPr>
        <w:t xml:space="preserve"> 1,000 gallons</w:t>
      </w:r>
      <w:r w:rsidR="00F1450E" w:rsidRPr="006D1C5B">
        <w:rPr>
          <w:sz w:val="18"/>
          <w:szCs w:val="18"/>
        </w:rPr>
        <w:t xml:space="preserve"> over </w:t>
      </w:r>
      <w:r w:rsidR="00D7228E">
        <w:rPr>
          <w:sz w:val="18"/>
          <w:szCs w:val="18"/>
        </w:rPr>
        <w:t>2000</w:t>
      </w:r>
    </w:p>
    <w:p w14:paraId="39EA53AB" w14:textId="6C30CD82" w:rsidR="00E050AE" w:rsidRPr="006D1C5B" w:rsidRDefault="006D1C5B" w:rsidP="004D7D6A">
      <w:pPr>
        <w:tabs>
          <w:tab w:val="left" w:pos="3510"/>
          <w:tab w:val="right" w:pos="9532"/>
        </w:tabs>
        <w:ind w:left="360" w:hanging="90"/>
        <w:rPr>
          <w:sz w:val="22"/>
          <w:szCs w:val="22"/>
        </w:rPr>
      </w:pPr>
      <w:r w:rsidRPr="006D1C5B">
        <w:rPr>
          <w:sz w:val="22"/>
          <w:szCs w:val="22"/>
        </w:rPr>
        <w:t xml:space="preserve">  1"</w:t>
      </w:r>
      <w:r w:rsidR="00E050AE" w:rsidRPr="006D1C5B">
        <w:rPr>
          <w:sz w:val="22"/>
          <w:szCs w:val="22"/>
        </w:rPr>
        <w:tab/>
      </w:r>
      <w:r w:rsidRPr="006D1C5B">
        <w:rPr>
          <w:sz w:val="22"/>
          <w:szCs w:val="22"/>
          <w:u w:val="single"/>
        </w:rPr>
        <w:t>$60.00</w:t>
      </w:r>
    </w:p>
    <w:p w14:paraId="6D98932C" w14:textId="6308751A" w:rsidR="009C1445" w:rsidRPr="006D1C5B" w:rsidRDefault="006D1C5B" w:rsidP="004D7D6A">
      <w:pPr>
        <w:tabs>
          <w:tab w:val="left" w:pos="3510"/>
          <w:tab w:val="right" w:pos="9360"/>
        </w:tabs>
        <w:ind w:left="360"/>
        <w:rPr>
          <w:sz w:val="22"/>
          <w:szCs w:val="22"/>
        </w:rPr>
      </w:pPr>
      <w:r w:rsidRPr="006D1C5B">
        <w:rPr>
          <w:sz w:val="22"/>
          <w:szCs w:val="22"/>
        </w:rPr>
        <w:t>1½"</w:t>
      </w:r>
      <w:r w:rsidR="009C1445" w:rsidRPr="006D1C5B">
        <w:rPr>
          <w:sz w:val="22"/>
          <w:szCs w:val="22"/>
        </w:rPr>
        <w:tab/>
      </w:r>
      <w:r w:rsidRPr="006D1C5B">
        <w:rPr>
          <w:sz w:val="22"/>
          <w:szCs w:val="22"/>
          <w:u w:val="single"/>
        </w:rPr>
        <w:t>$126.00</w:t>
      </w:r>
    </w:p>
    <w:p w14:paraId="1152E6D7" w14:textId="0B9340E2" w:rsidR="009C1445" w:rsidRPr="006D1C5B" w:rsidRDefault="006D1C5B" w:rsidP="004D7D6A">
      <w:pPr>
        <w:tabs>
          <w:tab w:val="left" w:pos="-1200"/>
          <w:tab w:val="left" w:pos="3510"/>
          <w:tab w:val="right" w:pos="9360"/>
        </w:tabs>
        <w:ind w:left="360"/>
        <w:rPr>
          <w:sz w:val="22"/>
          <w:szCs w:val="22"/>
        </w:rPr>
      </w:pPr>
      <w:r w:rsidRPr="006D1C5B">
        <w:rPr>
          <w:sz w:val="22"/>
          <w:szCs w:val="22"/>
        </w:rPr>
        <w:t>2"</w:t>
      </w:r>
      <w:r w:rsidR="009C1445" w:rsidRPr="006D1C5B">
        <w:rPr>
          <w:sz w:val="22"/>
          <w:szCs w:val="22"/>
        </w:rPr>
        <w:tab/>
      </w:r>
      <w:r w:rsidRPr="006D1C5B">
        <w:rPr>
          <w:sz w:val="22"/>
          <w:szCs w:val="22"/>
          <w:u w:val="single"/>
        </w:rPr>
        <w:t>$198.00</w:t>
      </w:r>
    </w:p>
    <w:p w14:paraId="0BD6AAD7" w14:textId="2B6E699E" w:rsidR="00894B60" w:rsidRDefault="006D1C5B" w:rsidP="004D7D6A">
      <w:pPr>
        <w:tabs>
          <w:tab w:val="left" w:pos="-1200"/>
          <w:tab w:val="left" w:pos="3510"/>
          <w:tab w:val="right" w:pos="9360"/>
        </w:tabs>
        <w:ind w:left="360"/>
        <w:rPr>
          <w:sz w:val="22"/>
          <w:szCs w:val="22"/>
          <w:u w:val="single"/>
        </w:rPr>
      </w:pPr>
      <w:r w:rsidRPr="006D1C5B">
        <w:rPr>
          <w:sz w:val="22"/>
          <w:szCs w:val="22"/>
        </w:rPr>
        <w:t>3"</w:t>
      </w:r>
      <w:r w:rsidR="009C1445" w:rsidRPr="006D1C5B">
        <w:rPr>
          <w:sz w:val="22"/>
          <w:szCs w:val="22"/>
        </w:rPr>
        <w:tab/>
      </w:r>
      <w:r w:rsidRPr="006D1C5B">
        <w:rPr>
          <w:sz w:val="22"/>
          <w:szCs w:val="22"/>
          <w:u w:val="single"/>
        </w:rPr>
        <w:t>$366.00</w:t>
      </w:r>
    </w:p>
    <w:p w14:paraId="2607E9C3" w14:textId="77777777" w:rsidR="0057169A" w:rsidRPr="00894B60" w:rsidRDefault="0057169A" w:rsidP="0057169A">
      <w:pPr>
        <w:autoSpaceDE/>
        <w:autoSpaceDN/>
        <w:adjustRightInd/>
        <w:spacing w:before="0" w:after="0"/>
        <w:contextualSpacing w:val="0"/>
        <w:jc w:val="left"/>
        <w:rPr>
          <w:b/>
          <w:bCs/>
        </w:rPr>
      </w:pPr>
    </w:p>
    <w:p w14:paraId="3050C900" w14:textId="19FFE2DA" w:rsidR="006D1C5B" w:rsidRPr="001808C5" w:rsidRDefault="006D1C5B" w:rsidP="006D1C5B">
      <w:pPr>
        <w:pStyle w:val="NoSpacing"/>
        <w:rPr>
          <w:sz w:val="24"/>
        </w:rPr>
      </w:pPr>
      <w:r w:rsidRPr="001808C5">
        <w:rPr>
          <w:sz w:val="24"/>
        </w:rPr>
        <w:t>FORM OF PAYMENT: The utility will accept the following forms of payment:</w:t>
      </w:r>
    </w:p>
    <w:p w14:paraId="263BE1B0" w14:textId="77777777" w:rsidR="006D1C5B" w:rsidRPr="001808C5" w:rsidRDefault="006D1C5B" w:rsidP="006D1C5B">
      <w:pPr>
        <w:pStyle w:val="NoSpacing"/>
        <w:tabs>
          <w:tab w:val="left" w:pos="1080"/>
          <w:tab w:val="left" w:pos="2160"/>
          <w:tab w:val="left" w:pos="3960"/>
          <w:tab w:val="left" w:pos="6840"/>
        </w:tabs>
        <w:jc w:val="left"/>
        <w:rPr>
          <w:sz w:val="24"/>
        </w:rPr>
      </w:pPr>
      <w:r w:rsidRPr="001808C5">
        <w:rPr>
          <w:sz w:val="24"/>
        </w:rPr>
        <w:t xml:space="preserve">Cash _, </w:t>
      </w:r>
      <w:r>
        <w:rPr>
          <w:sz w:val="24"/>
        </w:rPr>
        <w:tab/>
      </w:r>
      <w:r w:rsidRPr="001808C5">
        <w:rPr>
          <w:sz w:val="24"/>
        </w:rPr>
        <w:t xml:space="preserve">Check </w:t>
      </w:r>
      <w:r w:rsidRPr="001808C5">
        <w:rPr>
          <w:sz w:val="24"/>
          <w:u w:val="single"/>
        </w:rPr>
        <w:t>X</w:t>
      </w:r>
      <w:r w:rsidRPr="001808C5">
        <w:rPr>
          <w:sz w:val="24"/>
        </w:rPr>
        <w:t xml:space="preserve">, </w:t>
      </w:r>
      <w:r w:rsidRPr="001808C5">
        <w:rPr>
          <w:sz w:val="24"/>
        </w:rPr>
        <w:tab/>
        <w:t xml:space="preserve">Money Order </w:t>
      </w:r>
      <w:r w:rsidRPr="001808C5">
        <w:rPr>
          <w:sz w:val="24"/>
          <w:u w:val="single"/>
        </w:rPr>
        <w:t>X</w:t>
      </w:r>
      <w:r w:rsidRPr="001808C5">
        <w:rPr>
          <w:sz w:val="24"/>
        </w:rPr>
        <w:t xml:space="preserve">, </w:t>
      </w:r>
      <w:r w:rsidRPr="001808C5">
        <w:rPr>
          <w:sz w:val="24"/>
        </w:rPr>
        <w:tab/>
        <w:t xml:space="preserve">Credit Card/Debit Card </w:t>
      </w:r>
      <w:r w:rsidRPr="001808C5">
        <w:rPr>
          <w:sz w:val="24"/>
          <w:u w:val="single"/>
        </w:rPr>
        <w:t>X</w:t>
      </w:r>
      <w:r w:rsidRPr="001808C5">
        <w:rPr>
          <w:sz w:val="24"/>
        </w:rPr>
        <w:t xml:space="preserve">, </w:t>
      </w:r>
      <w:r w:rsidRPr="001808C5">
        <w:rPr>
          <w:sz w:val="24"/>
        </w:rPr>
        <w:tab/>
        <w:t xml:space="preserve">Other </w:t>
      </w:r>
      <w:r w:rsidRPr="001808C5">
        <w:rPr>
          <w:sz w:val="18"/>
          <w:szCs w:val="18"/>
        </w:rPr>
        <w:t>(specify)</w:t>
      </w:r>
      <w:r w:rsidRPr="001808C5">
        <w:rPr>
          <w:sz w:val="24"/>
        </w:rPr>
        <w:t xml:space="preserve"> </w:t>
      </w:r>
      <w:proofErr w:type="spellStart"/>
      <w:r w:rsidRPr="001808C5">
        <w:rPr>
          <w:sz w:val="24"/>
          <w:u w:val="single"/>
        </w:rPr>
        <w:t>echeck</w:t>
      </w:r>
      <w:proofErr w:type="spellEnd"/>
      <w:r w:rsidRPr="001808C5">
        <w:rPr>
          <w:sz w:val="24"/>
          <w:u w:val="single"/>
        </w:rPr>
        <w:t>/AC</w:t>
      </w:r>
      <w:r w:rsidRPr="001808C5">
        <w:rPr>
          <w:sz w:val="24"/>
        </w:rPr>
        <w:t>H</w:t>
      </w:r>
    </w:p>
    <w:p w14:paraId="624DEADC" w14:textId="77777777" w:rsidR="006D1C5B" w:rsidRPr="001808C5" w:rsidRDefault="006D1C5B" w:rsidP="007C0494">
      <w:pPr>
        <w:pStyle w:val="NoSpacing"/>
        <w:ind w:left="270"/>
        <w:rPr>
          <w:sz w:val="18"/>
        </w:rPr>
      </w:pPr>
      <w:r w:rsidRPr="001808C5">
        <w:rPr>
          <w:sz w:val="18"/>
        </w:rPr>
        <w:t>THE UTILITY DOES NOT HAVE CHANGE FOR CASH PAYMENTS, THEREFORE WILL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53BD178" w14:textId="3BC9A2F8"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0B92346D" w14:textId="31A277EE" w:rsidR="0064231D" w:rsidRPr="009739D1" w:rsidRDefault="00AD26FE" w:rsidP="007C0494">
      <w:pPr>
        <w:ind w:left="270"/>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3C199082" w14:textId="77777777" w:rsidR="00ED6ACF" w:rsidRDefault="00ED6ACF" w:rsidP="00AA3D46">
      <w:pPr>
        <w:rPr>
          <w:sz w:val="22"/>
          <w:szCs w:val="22"/>
          <w:u w:val="single"/>
        </w:rPr>
      </w:pPr>
    </w:p>
    <w:p w14:paraId="3619DBD7" w14:textId="386CAC44" w:rsidR="003B3461" w:rsidRPr="009739D1" w:rsidRDefault="003B3461" w:rsidP="00AA3D46">
      <w:pPr>
        <w:rPr>
          <w:sz w:val="22"/>
          <w:szCs w:val="22"/>
          <w:u w:val="single"/>
        </w:rPr>
      </w:pPr>
      <w:r w:rsidRPr="009739D1">
        <w:rPr>
          <w:sz w:val="22"/>
          <w:szCs w:val="22"/>
          <w:u w:val="single"/>
        </w:rPr>
        <w:t>Section 1.02 – Miscellaneous Fees</w:t>
      </w:r>
    </w:p>
    <w:p w14:paraId="19139FAD" w14:textId="77777777" w:rsidR="003B3461" w:rsidRPr="009739D1" w:rsidRDefault="003B3461" w:rsidP="00AA3D46">
      <w:pPr>
        <w:rPr>
          <w:sz w:val="22"/>
          <w:szCs w:val="22"/>
          <w:u w:val="single"/>
        </w:rPr>
      </w:pPr>
    </w:p>
    <w:p w14:paraId="20E16ECA" w14:textId="1A5A320B"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EB4293">
        <w:rPr>
          <w:sz w:val="22"/>
          <w:szCs w:val="22"/>
          <w:u w:val="single"/>
        </w:rPr>
        <w:t>$</w:t>
      </w:r>
      <w:r w:rsidR="006D1C5B" w:rsidRPr="00EB4293">
        <w:rPr>
          <w:sz w:val="22"/>
          <w:szCs w:val="22"/>
          <w:u w:val="single"/>
        </w:rPr>
        <w:t>450.00</w:t>
      </w:r>
    </w:p>
    <w:p w14:paraId="0364050B" w14:textId="77777777" w:rsidR="003B3461" w:rsidRPr="009739D1" w:rsidRDefault="003B3461" w:rsidP="007C0494">
      <w:pPr>
        <w:ind w:left="27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Pr="009739D1">
        <w:rPr>
          <w:sz w:val="18"/>
          <w:szCs w:val="18"/>
        </w:rPr>
        <w:t xml:space="preserve"> RULE AT COST.</w:t>
      </w:r>
    </w:p>
    <w:p w14:paraId="2F221951" w14:textId="77777777" w:rsidR="00CE06EF" w:rsidRPr="009739D1" w:rsidRDefault="00CE06EF" w:rsidP="00AA3D46">
      <w:pPr>
        <w:rPr>
          <w:sz w:val="22"/>
          <w:szCs w:val="22"/>
        </w:rPr>
      </w:pPr>
    </w:p>
    <w:p w14:paraId="4A31F33F" w14:textId="77777777" w:rsidR="003B3461" w:rsidRPr="009739D1" w:rsidRDefault="003B3461" w:rsidP="00AA3D46">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794D81EA" w14:textId="77777777" w:rsidR="003B3461" w:rsidRPr="009739D1" w:rsidRDefault="003B3461" w:rsidP="007C0494">
      <w:pPr>
        <w:ind w:left="270"/>
        <w:rPr>
          <w:sz w:val="18"/>
          <w:szCs w:val="18"/>
        </w:rPr>
      </w:pPr>
      <w:r w:rsidRPr="009739D1">
        <w:rPr>
          <w:sz w:val="18"/>
          <w:szCs w:val="18"/>
        </w:rPr>
        <w:t>FOR EXAMPLE, A ROAD BORE FOR CUSTOMER</w:t>
      </w:r>
      <w:r w:rsidR="009458BB" w:rsidRPr="009739D1">
        <w:rPr>
          <w:sz w:val="18"/>
          <w:szCs w:val="18"/>
        </w:rPr>
        <w:t>S OUTSIDE OF SUBDIVISIONS OR RES</w:t>
      </w:r>
      <w:r w:rsidRPr="009739D1">
        <w:rPr>
          <w:sz w:val="18"/>
          <w:szCs w:val="18"/>
        </w:rPr>
        <w:t>IDENTIAL AREAS.</w:t>
      </w:r>
    </w:p>
    <w:p w14:paraId="2D7DD988" w14:textId="77777777" w:rsidR="003B3461" w:rsidRPr="009739D1" w:rsidRDefault="003B3461" w:rsidP="00AA3D46">
      <w:pPr>
        <w:tabs>
          <w:tab w:val="left" w:pos="-1440"/>
        </w:tabs>
        <w:rPr>
          <w:sz w:val="22"/>
          <w:szCs w:val="22"/>
        </w:rPr>
      </w:pPr>
    </w:p>
    <w:p w14:paraId="500F030F" w14:textId="77777777" w:rsidR="003B3461" w:rsidRPr="009739D1" w:rsidRDefault="003B3461" w:rsidP="00AA3D46">
      <w:pPr>
        <w:tabs>
          <w:tab w:val="right" w:leader="dot" w:pos="9532"/>
        </w:tabs>
        <w:rPr>
          <w:sz w:val="22"/>
          <w:szCs w:val="22"/>
        </w:rPr>
      </w:pPr>
      <w:r w:rsidRPr="009739D1">
        <w:rPr>
          <w:sz w:val="22"/>
          <w:szCs w:val="22"/>
        </w:rPr>
        <w:t>LARGE METER TAP FEE</w:t>
      </w:r>
      <w:r w:rsidRPr="009739D1">
        <w:rPr>
          <w:sz w:val="22"/>
          <w:szCs w:val="22"/>
        </w:rPr>
        <w:tab/>
      </w:r>
      <w:r w:rsidRPr="009739D1">
        <w:rPr>
          <w:sz w:val="22"/>
          <w:szCs w:val="22"/>
          <w:u w:val="single"/>
        </w:rPr>
        <w:t>Actual Cost</w:t>
      </w:r>
    </w:p>
    <w:p w14:paraId="6AF52951" w14:textId="77777777" w:rsidR="003B3461" w:rsidRPr="009739D1" w:rsidRDefault="003B3461" w:rsidP="007C0494">
      <w:pPr>
        <w:ind w:left="270"/>
        <w:rPr>
          <w:sz w:val="18"/>
          <w:szCs w:val="18"/>
        </w:rPr>
      </w:pPr>
      <w:r w:rsidRPr="009739D1">
        <w:rPr>
          <w:sz w:val="18"/>
          <w:szCs w:val="18"/>
        </w:rPr>
        <w:t>TAP FEE IS BASED ON THE UTILITY'S ACTUAL COST FOR MATERIALS AND LABOR FOR METERS LARGER THAN STANDARD 5/8" METERS.</w:t>
      </w:r>
    </w:p>
    <w:p w14:paraId="2CD29020" w14:textId="77777777" w:rsidR="006D1C5B" w:rsidRPr="009739D1" w:rsidRDefault="006D1C5B" w:rsidP="007C0494">
      <w:pPr>
        <w:tabs>
          <w:tab w:val="left" w:pos="-720"/>
        </w:tabs>
        <w:ind w:left="270"/>
        <w:rPr>
          <w:sz w:val="22"/>
          <w:szCs w:val="22"/>
        </w:rPr>
      </w:pPr>
    </w:p>
    <w:p w14:paraId="24EFEA60" w14:textId="774F2087" w:rsidR="006D1C5B" w:rsidRPr="009739D1" w:rsidRDefault="006D1C5B" w:rsidP="006D1C5B">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r>
        <w:rPr>
          <w:sz w:val="22"/>
          <w:szCs w:val="22"/>
          <w:u w:val="single"/>
        </w:rPr>
        <w:t>, Not to Exceed Tap Fee</w:t>
      </w:r>
    </w:p>
    <w:p w14:paraId="22FF3B0B" w14:textId="77777777" w:rsidR="006D1C5B" w:rsidRPr="009739D1" w:rsidRDefault="006D1C5B" w:rsidP="006D1C5B">
      <w:pPr>
        <w:ind w:left="360"/>
        <w:rPr>
          <w:sz w:val="18"/>
          <w:szCs w:val="18"/>
        </w:rPr>
      </w:pPr>
      <w:r w:rsidRPr="009739D1">
        <w:rPr>
          <w:sz w:val="18"/>
          <w:szCs w:val="18"/>
        </w:rPr>
        <w:t>THIS FEE MAY BE CHARGED IF A CUSTOMER REQUESTS RELOCATION OF AN EXISTING METER.</w:t>
      </w:r>
    </w:p>
    <w:p w14:paraId="03789EA4" w14:textId="77777777" w:rsidR="00941C94" w:rsidRDefault="00941C94" w:rsidP="00941C94">
      <w:pPr>
        <w:tabs>
          <w:tab w:val="right" w:leader="dot" w:pos="9532"/>
        </w:tabs>
        <w:rPr>
          <w:sz w:val="22"/>
          <w:szCs w:val="22"/>
        </w:rPr>
      </w:pPr>
    </w:p>
    <w:p w14:paraId="1C5C3C5C" w14:textId="615658DD" w:rsidR="00941C94" w:rsidRPr="009739D1" w:rsidRDefault="00941C94" w:rsidP="00941C94">
      <w:pPr>
        <w:tabs>
          <w:tab w:val="right" w:leader="dot" w:pos="9532"/>
        </w:tabs>
        <w:rPr>
          <w:sz w:val="22"/>
          <w:szCs w:val="22"/>
        </w:rPr>
      </w:pPr>
      <w:r w:rsidRPr="009739D1">
        <w:rPr>
          <w:sz w:val="22"/>
          <w:szCs w:val="22"/>
        </w:rPr>
        <w:t>METER TEST FEE (actual cost of testing the meter up to)</w:t>
      </w:r>
      <w:r w:rsidRPr="009739D1">
        <w:rPr>
          <w:sz w:val="22"/>
          <w:szCs w:val="22"/>
        </w:rPr>
        <w:tab/>
      </w:r>
      <w:r w:rsidRPr="00941C94">
        <w:rPr>
          <w:sz w:val="22"/>
          <w:szCs w:val="22"/>
          <w:u w:val="single"/>
        </w:rPr>
        <w:t>$25.00</w:t>
      </w:r>
    </w:p>
    <w:p w14:paraId="19845D0E" w14:textId="77777777" w:rsidR="00941C94" w:rsidRPr="009739D1" w:rsidRDefault="00941C94" w:rsidP="007C0494">
      <w:pPr>
        <w:ind w:left="270"/>
        <w:rPr>
          <w:sz w:val="18"/>
          <w:szCs w:val="18"/>
        </w:rPr>
      </w:pPr>
      <w:r w:rsidRPr="009739D1">
        <w:rPr>
          <w:sz w:val="18"/>
          <w:szCs w:val="18"/>
        </w:rPr>
        <w:t>THIS FEE MAY BE CHARGED IF A CUSTOMER REQUESTS A SECOND METER TEST WITHIN A TWO-YEAR PERIOD AND THE TEST INDICATES THAT THE METER IS RECORDING ACCURATELY.</w:t>
      </w:r>
    </w:p>
    <w:p w14:paraId="05F2AE71" w14:textId="77777777" w:rsidR="00941C94" w:rsidRPr="009739D1" w:rsidRDefault="00941C94" w:rsidP="00941C94">
      <w:pPr>
        <w:rPr>
          <w:sz w:val="22"/>
          <w:szCs w:val="22"/>
        </w:rPr>
      </w:pPr>
    </w:p>
    <w:p w14:paraId="3E9FA138" w14:textId="77777777" w:rsidR="00CE06EF" w:rsidRPr="009739D1" w:rsidRDefault="00CE06EF" w:rsidP="00AA3D46">
      <w:pPr>
        <w:rPr>
          <w:sz w:val="22"/>
          <w:szCs w:val="22"/>
        </w:rPr>
      </w:pPr>
      <w:r w:rsidRPr="009739D1">
        <w:rPr>
          <w:sz w:val="22"/>
          <w:szCs w:val="22"/>
        </w:rPr>
        <w:t>RECONNECTION FEE</w:t>
      </w:r>
    </w:p>
    <w:p w14:paraId="0CF8BA10" w14:textId="77777777" w:rsidR="00CE06EF" w:rsidRPr="009739D1" w:rsidRDefault="00CE06EF" w:rsidP="007C0494">
      <w:pPr>
        <w:ind w:left="270"/>
        <w:rPr>
          <w:sz w:val="18"/>
          <w:szCs w:val="18"/>
        </w:rPr>
      </w:pPr>
      <w:r w:rsidRPr="009739D1">
        <w:rPr>
          <w:sz w:val="18"/>
          <w:szCs w:val="18"/>
        </w:rPr>
        <w:t>THE RECONNECT FEE WILL BE CHARGED BEFORE SERVICE CAN BE RESTORED TO A CUSTOMER WHO HAS BEEN DISCONNECTED FOR THE FOLLOWING REASONS:</w:t>
      </w:r>
    </w:p>
    <w:p w14:paraId="3D06ADB0" w14:textId="70D47300" w:rsidR="003701D6" w:rsidRPr="00941C94" w:rsidRDefault="00CE06EF" w:rsidP="007C0494">
      <w:pPr>
        <w:tabs>
          <w:tab w:val="right" w:leader="dot" w:pos="9532"/>
        </w:tabs>
        <w:ind w:left="270"/>
        <w:rPr>
          <w:sz w:val="22"/>
          <w:szCs w:val="22"/>
          <w:u w:val="single"/>
        </w:rPr>
      </w:pPr>
      <w:r w:rsidRPr="009739D1">
        <w:rPr>
          <w:sz w:val="22"/>
          <w:szCs w:val="22"/>
        </w:rPr>
        <w:t>a)  Non-payment of bill (Maximum $25.00)</w:t>
      </w:r>
      <w:r w:rsidRPr="009739D1">
        <w:rPr>
          <w:sz w:val="22"/>
          <w:szCs w:val="22"/>
        </w:rPr>
        <w:tab/>
      </w:r>
      <w:r w:rsidRPr="00941C94">
        <w:rPr>
          <w:sz w:val="22"/>
          <w:szCs w:val="22"/>
          <w:u w:val="single"/>
        </w:rPr>
        <w:t>$</w:t>
      </w:r>
      <w:r w:rsidR="00941C94" w:rsidRPr="00941C94">
        <w:rPr>
          <w:sz w:val="22"/>
          <w:szCs w:val="22"/>
          <w:u w:val="single"/>
        </w:rPr>
        <w:t>25.00</w:t>
      </w:r>
    </w:p>
    <w:p w14:paraId="4442036B" w14:textId="0AFA4ACE" w:rsidR="00CE06EF" w:rsidRPr="00941C94" w:rsidRDefault="00CE06EF" w:rsidP="007C0494">
      <w:pPr>
        <w:tabs>
          <w:tab w:val="right" w:leader="dot" w:pos="9532"/>
        </w:tabs>
        <w:ind w:left="270"/>
        <w:rPr>
          <w:sz w:val="22"/>
          <w:szCs w:val="22"/>
        </w:rPr>
      </w:pPr>
      <w:r w:rsidRPr="00941C94">
        <w:rPr>
          <w:sz w:val="22"/>
          <w:szCs w:val="22"/>
        </w:rPr>
        <w:t>b)  Customer's request</w:t>
      </w:r>
      <w:r w:rsidRPr="00941C94">
        <w:rPr>
          <w:sz w:val="22"/>
          <w:szCs w:val="22"/>
        </w:rPr>
        <w:tab/>
      </w:r>
      <w:r w:rsidRPr="00941C94">
        <w:rPr>
          <w:sz w:val="22"/>
          <w:szCs w:val="22"/>
          <w:u w:val="single"/>
        </w:rPr>
        <w:t>$</w:t>
      </w:r>
      <w:r w:rsidR="00941C94" w:rsidRPr="00941C94">
        <w:rPr>
          <w:sz w:val="22"/>
          <w:szCs w:val="22"/>
          <w:u w:val="single"/>
        </w:rPr>
        <w:t>50.00</w:t>
      </w:r>
    </w:p>
    <w:p w14:paraId="3389E87A" w14:textId="77777777" w:rsidR="00CE06EF" w:rsidRPr="00941C94" w:rsidRDefault="00CE06EF" w:rsidP="007C0494">
      <w:pPr>
        <w:ind w:left="270"/>
        <w:rPr>
          <w:sz w:val="22"/>
          <w:szCs w:val="22"/>
        </w:rPr>
      </w:pPr>
      <w:r w:rsidRPr="009739D1">
        <w:rPr>
          <w:sz w:val="22"/>
          <w:szCs w:val="22"/>
        </w:rPr>
        <w:t>or other reasons listed under Section 2.0 of this tariff</w:t>
      </w:r>
    </w:p>
    <w:p w14:paraId="4CA86A89" w14:textId="77777777" w:rsidR="00CE06EF" w:rsidRPr="00941C94" w:rsidRDefault="00CE06EF" w:rsidP="00AA3D46">
      <w:pPr>
        <w:tabs>
          <w:tab w:val="right" w:leader="dot" w:pos="9360"/>
        </w:tabs>
        <w:rPr>
          <w:sz w:val="22"/>
          <w:szCs w:val="22"/>
        </w:rPr>
      </w:pPr>
    </w:p>
    <w:p w14:paraId="740BD7EB" w14:textId="5CCA78C2" w:rsidR="00CE06EF" w:rsidRPr="00941C94" w:rsidRDefault="00CE06EF" w:rsidP="00AA3D46">
      <w:pPr>
        <w:tabs>
          <w:tab w:val="right" w:leader="dot" w:pos="9532"/>
        </w:tabs>
        <w:rPr>
          <w:sz w:val="22"/>
          <w:szCs w:val="22"/>
        </w:rPr>
      </w:pPr>
      <w:r w:rsidRPr="00941C94">
        <w:rPr>
          <w:sz w:val="22"/>
          <w:szCs w:val="22"/>
        </w:rPr>
        <w:t>TRANSFER FEE</w:t>
      </w:r>
      <w:r w:rsidRPr="00941C94">
        <w:rPr>
          <w:sz w:val="22"/>
          <w:szCs w:val="22"/>
        </w:rPr>
        <w:tab/>
      </w:r>
      <w:r w:rsidRPr="00941C94">
        <w:rPr>
          <w:sz w:val="22"/>
          <w:szCs w:val="22"/>
          <w:u w:val="single"/>
        </w:rPr>
        <w:t>$</w:t>
      </w:r>
      <w:r w:rsidR="00941C94" w:rsidRPr="00941C94">
        <w:rPr>
          <w:sz w:val="22"/>
          <w:szCs w:val="22"/>
          <w:u w:val="single"/>
        </w:rPr>
        <w:t>50.00</w:t>
      </w:r>
    </w:p>
    <w:p w14:paraId="05673D86" w14:textId="77777777" w:rsidR="00CE06EF" w:rsidRPr="009739D1" w:rsidRDefault="00CE06EF" w:rsidP="00894B60">
      <w:pPr>
        <w:ind w:left="270"/>
        <w:rPr>
          <w:sz w:val="18"/>
          <w:szCs w:val="18"/>
        </w:rPr>
      </w:pPr>
      <w:r w:rsidRPr="00941C94">
        <w:rPr>
          <w:sz w:val="18"/>
          <w:szCs w:val="18"/>
        </w:rPr>
        <w:t xml:space="preserve">THE TRANSFER FEE WILL BE CHARGED FOR CHANGING AN ACCOUNT NAME AT THE SAME SERVICE </w:t>
      </w:r>
      <w:r w:rsidRPr="009739D1">
        <w:rPr>
          <w:sz w:val="18"/>
          <w:szCs w:val="18"/>
        </w:rPr>
        <w:t>LOCATION WHEN THE SERVICE IS NOT DISCONNECTED.</w:t>
      </w:r>
    </w:p>
    <w:p w14:paraId="21C7D4C2" w14:textId="77777777" w:rsidR="00584746" w:rsidRPr="0031356E" w:rsidRDefault="00584746" w:rsidP="00584746">
      <w:pPr>
        <w:autoSpaceDE/>
        <w:autoSpaceDN/>
        <w:adjustRightInd/>
        <w:spacing w:before="0" w:after="0"/>
        <w:contextualSpacing w:val="0"/>
        <w:jc w:val="center"/>
      </w:pPr>
      <w:r w:rsidRPr="0031356E">
        <w:lastRenderedPageBreak/>
        <w:t>SECTION 1.0 -- RATE SCHEDULE (CONTINUED)</w:t>
      </w:r>
    </w:p>
    <w:p w14:paraId="64AFE790" w14:textId="77777777" w:rsidR="00CE06EF" w:rsidRPr="009739D1" w:rsidRDefault="00CE06EF" w:rsidP="00AA3D46">
      <w:pPr>
        <w:rPr>
          <w:sz w:val="22"/>
          <w:szCs w:val="22"/>
        </w:rPr>
      </w:pPr>
    </w:p>
    <w:p w14:paraId="4B536DC2" w14:textId="418CC68A" w:rsidR="00CE06EF" w:rsidRPr="009739D1" w:rsidRDefault="00CE06EF" w:rsidP="00AA3D46">
      <w:pPr>
        <w:tabs>
          <w:tab w:val="right" w:leader="dot" w:pos="9532"/>
        </w:tabs>
        <w:ind w:left="720" w:hanging="720"/>
        <w:rPr>
          <w:sz w:val="22"/>
          <w:szCs w:val="22"/>
        </w:rPr>
      </w:pPr>
      <w:r w:rsidRPr="009739D1">
        <w:rPr>
          <w:sz w:val="22"/>
          <w:szCs w:val="22"/>
        </w:rPr>
        <w:t>LATE CHARGE</w:t>
      </w:r>
      <w:r w:rsidRPr="009739D1">
        <w:rPr>
          <w:sz w:val="22"/>
          <w:szCs w:val="22"/>
        </w:rPr>
        <w:tab/>
      </w:r>
      <w:r w:rsidR="00941C94" w:rsidRPr="00941C94">
        <w:rPr>
          <w:sz w:val="22"/>
          <w:szCs w:val="22"/>
          <w:u w:val="single"/>
        </w:rPr>
        <w:t>10</w:t>
      </w:r>
      <w:r w:rsidRPr="00941C94">
        <w:rPr>
          <w:sz w:val="22"/>
          <w:szCs w:val="22"/>
          <w:u w:val="single"/>
        </w:rPr>
        <w:t>%</w:t>
      </w:r>
    </w:p>
    <w:p w14:paraId="5AA67B46" w14:textId="77777777" w:rsidR="00CE06EF" w:rsidRPr="009739D1" w:rsidRDefault="00CE06EF" w:rsidP="00894B60">
      <w:pPr>
        <w:ind w:left="270"/>
        <w:rPr>
          <w:sz w:val="18"/>
          <w:szCs w:val="18"/>
        </w:rPr>
      </w:pPr>
      <w:r w:rsidRPr="009739D1">
        <w:rPr>
          <w:sz w:val="18"/>
          <w:szCs w:val="18"/>
        </w:rPr>
        <w:t>A ONE-TIME PENALTY MAY BE MADE ON DELINQUENT BILLS BUT MAY NOT BE APPLIED TO ANY BALANCE TO WHICH THE PENALTY WAS APPLIED IN A PREVIOUS BILLING.</w:t>
      </w:r>
    </w:p>
    <w:p w14:paraId="3FD4176D" w14:textId="77777777" w:rsidR="00CE06EF" w:rsidRPr="009739D1" w:rsidRDefault="00CE06EF" w:rsidP="00AA3D46">
      <w:pPr>
        <w:rPr>
          <w:sz w:val="22"/>
          <w:szCs w:val="22"/>
        </w:rPr>
      </w:pPr>
    </w:p>
    <w:p w14:paraId="4693991F" w14:textId="627567BF" w:rsidR="00CE06EF" w:rsidRPr="00F55430" w:rsidRDefault="00CE06EF" w:rsidP="00AA3D46">
      <w:pPr>
        <w:tabs>
          <w:tab w:val="right" w:leader="dot" w:pos="9532"/>
        </w:tabs>
        <w:ind w:left="720" w:hanging="720"/>
        <w:rPr>
          <w:sz w:val="22"/>
          <w:szCs w:val="22"/>
        </w:rPr>
      </w:pPr>
      <w:r w:rsidRPr="009739D1">
        <w:rPr>
          <w:sz w:val="22"/>
          <w:szCs w:val="22"/>
        </w:rPr>
        <w:t>RETURNED CHECK CHARGE</w:t>
      </w:r>
      <w:r w:rsidRPr="00F55430">
        <w:rPr>
          <w:sz w:val="22"/>
          <w:szCs w:val="22"/>
        </w:rPr>
        <w:tab/>
      </w:r>
      <w:r w:rsidRPr="00F55430">
        <w:rPr>
          <w:sz w:val="22"/>
          <w:szCs w:val="22"/>
          <w:u w:val="single"/>
        </w:rPr>
        <w:t>$</w:t>
      </w:r>
      <w:r w:rsidR="00F55430" w:rsidRPr="00F55430">
        <w:rPr>
          <w:sz w:val="22"/>
          <w:szCs w:val="22"/>
          <w:u w:val="single"/>
        </w:rPr>
        <w:t>25.00</w:t>
      </w:r>
    </w:p>
    <w:p w14:paraId="27662303" w14:textId="77777777" w:rsidR="00CE06EF" w:rsidRPr="00F55430" w:rsidRDefault="00CE06EF" w:rsidP="00AA3D46">
      <w:pPr>
        <w:rPr>
          <w:sz w:val="22"/>
          <w:szCs w:val="22"/>
        </w:rPr>
      </w:pPr>
    </w:p>
    <w:p w14:paraId="145A0162" w14:textId="71191240" w:rsidR="00CE06EF" w:rsidRPr="00F55430" w:rsidRDefault="00CE06EF" w:rsidP="00AA3D46">
      <w:pPr>
        <w:tabs>
          <w:tab w:val="right" w:leader="dot" w:pos="9532"/>
        </w:tabs>
        <w:ind w:left="720" w:hanging="720"/>
        <w:rPr>
          <w:sz w:val="22"/>
          <w:szCs w:val="22"/>
        </w:rPr>
      </w:pPr>
      <w:r w:rsidRPr="00F55430">
        <w:rPr>
          <w:sz w:val="22"/>
          <w:szCs w:val="22"/>
        </w:rPr>
        <w:t>CUSTOMER DEPOSIT RESIDENTIAL (Maximum $50)</w:t>
      </w:r>
      <w:r w:rsidRPr="00F55430">
        <w:rPr>
          <w:sz w:val="22"/>
          <w:szCs w:val="22"/>
        </w:rPr>
        <w:tab/>
      </w:r>
      <w:r w:rsidRPr="00F55430">
        <w:rPr>
          <w:sz w:val="22"/>
          <w:szCs w:val="22"/>
          <w:u w:val="single"/>
        </w:rPr>
        <w:t>$</w:t>
      </w:r>
      <w:r w:rsidR="00F55430" w:rsidRPr="00F55430">
        <w:rPr>
          <w:sz w:val="22"/>
          <w:szCs w:val="22"/>
          <w:u w:val="single"/>
        </w:rPr>
        <w:t>50.00</w:t>
      </w:r>
    </w:p>
    <w:p w14:paraId="5BF3D787" w14:textId="77777777" w:rsidR="00CE06EF" w:rsidRPr="009739D1" w:rsidRDefault="00CE06EF" w:rsidP="00AA3D46">
      <w:pPr>
        <w:rPr>
          <w:sz w:val="22"/>
          <w:szCs w:val="22"/>
        </w:rPr>
      </w:pPr>
    </w:p>
    <w:p w14:paraId="0408985C" w14:textId="2FE1FFAE" w:rsidR="00CE06EF" w:rsidRPr="009739D1" w:rsidRDefault="00CE06EF" w:rsidP="00894B60">
      <w:pPr>
        <w:tabs>
          <w:tab w:val="right" w:leader="dot" w:pos="9532"/>
        </w:tabs>
        <w:rPr>
          <w:sz w:val="22"/>
          <w:szCs w:val="22"/>
        </w:rPr>
      </w:pPr>
      <w:r w:rsidRPr="009739D1">
        <w:rPr>
          <w:sz w:val="22"/>
          <w:szCs w:val="22"/>
        </w:rPr>
        <w:t>COMMERCIAL AND NON-RESIDENTIAL DEPOSIT</w:t>
      </w:r>
      <w:r w:rsidRPr="009739D1">
        <w:rPr>
          <w:sz w:val="22"/>
          <w:szCs w:val="22"/>
        </w:rPr>
        <w:tab/>
      </w:r>
      <w:r w:rsidRPr="00894B60">
        <w:rPr>
          <w:sz w:val="20"/>
          <w:u w:val="single"/>
        </w:rPr>
        <w:t>1/6TH EST</w:t>
      </w:r>
      <w:r w:rsidR="00E84165" w:rsidRPr="00894B60">
        <w:rPr>
          <w:sz w:val="20"/>
          <w:u w:val="single"/>
        </w:rPr>
        <w:t>IMATED</w:t>
      </w:r>
      <w:r w:rsidRPr="00894B60">
        <w:rPr>
          <w:sz w:val="20"/>
          <w:u w:val="single"/>
        </w:rPr>
        <w:t xml:space="preserve"> ANNUAL BILL</w:t>
      </w:r>
    </w:p>
    <w:p w14:paraId="58C20714" w14:textId="7ACD01B1" w:rsidR="00F55430" w:rsidRPr="00F55430" w:rsidRDefault="00F55430" w:rsidP="00F55430">
      <w:pPr>
        <w:tabs>
          <w:tab w:val="right" w:leader="dot" w:pos="9532"/>
        </w:tabs>
        <w:ind w:left="720" w:hanging="720"/>
        <w:rPr>
          <w:sz w:val="22"/>
          <w:szCs w:val="22"/>
        </w:rPr>
      </w:pPr>
      <w:r w:rsidRPr="009739D1">
        <w:rPr>
          <w:sz w:val="22"/>
          <w:szCs w:val="22"/>
        </w:rPr>
        <w:t>GOVERNMENTAL TESTING, INSPECTION AND COSTS SURCHARGE CLAUSE:</w:t>
      </w:r>
      <w:r w:rsidRPr="00F55430">
        <w:rPr>
          <w:sz w:val="22"/>
          <w:szCs w:val="22"/>
        </w:rPr>
        <w:tab/>
      </w:r>
      <w:r w:rsidRPr="00F55430">
        <w:rPr>
          <w:sz w:val="22"/>
          <w:szCs w:val="22"/>
          <w:u w:val="single"/>
        </w:rPr>
        <w:t>$</w:t>
      </w:r>
      <w:r>
        <w:rPr>
          <w:sz w:val="22"/>
          <w:szCs w:val="22"/>
          <w:u w:val="single"/>
        </w:rPr>
        <w:t xml:space="preserve">   Variable </w:t>
      </w:r>
    </w:p>
    <w:p w14:paraId="512FBB41" w14:textId="2A7B4E3A" w:rsidR="00F55430" w:rsidRPr="009739D1" w:rsidRDefault="00F55430" w:rsidP="00F55430">
      <w:pPr>
        <w:tabs>
          <w:tab w:val="left" w:pos="-1440"/>
        </w:tabs>
        <w:rPr>
          <w:sz w:val="22"/>
          <w:szCs w:val="22"/>
        </w:rPr>
      </w:pPr>
    </w:p>
    <w:p w14:paraId="2F2F91FE" w14:textId="77777777" w:rsidR="00F55430" w:rsidRPr="000E43BD" w:rsidRDefault="00F55430" w:rsidP="00F55430">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r w:rsidRPr="000E43BD">
        <w:rPr>
          <w:sz w:val="18"/>
          <w:szCs w:val="18"/>
        </w:rPr>
        <w:t>.</w:t>
      </w:r>
    </w:p>
    <w:p w14:paraId="4C3EAC3B" w14:textId="77777777" w:rsidR="00F55430" w:rsidRPr="009739D1" w:rsidRDefault="00F55430" w:rsidP="00F55430">
      <w:pPr>
        <w:tabs>
          <w:tab w:val="left" w:pos="-1440"/>
        </w:tabs>
        <w:rPr>
          <w:sz w:val="22"/>
          <w:szCs w:val="22"/>
        </w:rPr>
      </w:pPr>
    </w:p>
    <w:p w14:paraId="1B62319F" w14:textId="77777777" w:rsidR="00F55430" w:rsidRPr="009739D1" w:rsidRDefault="00F55430" w:rsidP="00F55430">
      <w:pPr>
        <w:rPr>
          <w:sz w:val="22"/>
          <w:szCs w:val="22"/>
        </w:rPr>
      </w:pPr>
      <w:r w:rsidRPr="009739D1">
        <w:rPr>
          <w:sz w:val="22"/>
          <w:szCs w:val="22"/>
        </w:rPr>
        <w:t>LINE EXTENSION AND CONSTRUCTION CHARGES:</w:t>
      </w:r>
    </w:p>
    <w:p w14:paraId="2116609A" w14:textId="77777777" w:rsidR="00F55430" w:rsidRPr="009739D1" w:rsidRDefault="00F55430" w:rsidP="00F55430">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2BF9D6D0" w14:textId="77777777" w:rsidR="00743C18" w:rsidRDefault="00743C18" w:rsidP="00743C18">
      <w:bookmarkStart w:id="2" w:name="_Ref454181801"/>
    </w:p>
    <w:p w14:paraId="0177399D" w14:textId="33A06971" w:rsidR="00743C18" w:rsidRDefault="00743C18" w:rsidP="00743C18">
      <w:pPr>
        <w:rPr>
          <w:b/>
          <w:sz w:val="22"/>
          <w:szCs w:val="22"/>
          <w:u w:val="single"/>
        </w:rPr>
      </w:pPr>
      <w:r>
        <w:rPr>
          <w:b/>
          <w:sz w:val="22"/>
          <w:szCs w:val="22"/>
          <w:u w:val="single"/>
        </w:rPr>
        <w:t>PURCHASED WATER AND/OR DISTRICT FEE PASS THROUGH CLAUSE - ALL WATER SUBJECT TO FEE:</w:t>
      </w:r>
    </w:p>
    <w:p w14:paraId="55E9FB33" w14:textId="77777777" w:rsidR="00743C18" w:rsidRDefault="00743C18" w:rsidP="00743C18">
      <w:pPr>
        <w:rPr>
          <w:sz w:val="22"/>
          <w:szCs w:val="22"/>
        </w:rPr>
      </w:pPr>
      <w:r>
        <w:rPr>
          <w:sz w:val="22"/>
          <w:szCs w:val="22"/>
        </w:rPr>
        <w:t xml:space="preserve">Changes in fees imposed by any non-affiliated </w:t>
      </w:r>
      <w:proofErr w:type="gramStart"/>
      <w:r>
        <w:rPr>
          <w:sz w:val="22"/>
          <w:szCs w:val="22"/>
        </w:rPr>
        <w:t>third party</w:t>
      </w:r>
      <w:proofErr w:type="gramEnd"/>
      <w:r>
        <w:rPr>
          <w:sz w:val="22"/>
          <w:szCs w:val="22"/>
        </w:rPr>
        <w:t xml:space="preserve"> water supplier or underground water district having jurisdiction over the Utility shall be passed through as an adjustment to the water gallonage charge according to the following formula:</w:t>
      </w:r>
    </w:p>
    <w:p w14:paraId="0C56B217" w14:textId="77777777" w:rsidR="00743C18" w:rsidRDefault="00743C18" w:rsidP="00743C18">
      <w:pPr>
        <w:rPr>
          <w:sz w:val="22"/>
          <w:szCs w:val="22"/>
        </w:rPr>
      </w:pPr>
    </w:p>
    <w:p w14:paraId="74FAE422" w14:textId="77777777" w:rsidR="00743C18" w:rsidRDefault="00743C18" w:rsidP="00743C18">
      <w:pPr>
        <w:tabs>
          <w:tab w:val="left" w:pos="1620"/>
          <w:tab w:val="left" w:pos="1980"/>
        </w:tabs>
        <w:ind w:firstLine="900"/>
        <w:rPr>
          <w:sz w:val="22"/>
          <w:szCs w:val="22"/>
        </w:rPr>
      </w:pPr>
      <w:r>
        <w:rPr>
          <w:sz w:val="22"/>
          <w:szCs w:val="22"/>
        </w:rPr>
        <w:t>AG</w:t>
      </w:r>
      <w:r>
        <w:rPr>
          <w:sz w:val="22"/>
          <w:szCs w:val="22"/>
        </w:rPr>
        <w:tab/>
        <w:t>=</w:t>
      </w:r>
      <w:r>
        <w:rPr>
          <w:sz w:val="22"/>
          <w:szCs w:val="22"/>
        </w:rPr>
        <w:tab/>
        <w:t xml:space="preserve">G + B/(1-L), </w:t>
      </w:r>
    </w:p>
    <w:p w14:paraId="580EED01" w14:textId="77777777" w:rsidR="00743C18" w:rsidRDefault="00743C18" w:rsidP="00743C18">
      <w:pPr>
        <w:tabs>
          <w:tab w:val="left" w:pos="1620"/>
          <w:tab w:val="left" w:pos="1980"/>
        </w:tabs>
        <w:ind w:firstLine="900"/>
        <w:rPr>
          <w:sz w:val="22"/>
          <w:szCs w:val="22"/>
        </w:rPr>
      </w:pPr>
    </w:p>
    <w:p w14:paraId="4FA7148E" w14:textId="77777777" w:rsidR="00743C18" w:rsidRDefault="00743C18" w:rsidP="00743C18">
      <w:pPr>
        <w:tabs>
          <w:tab w:val="left" w:pos="1620"/>
          <w:tab w:val="left" w:pos="1980"/>
        </w:tabs>
        <w:rPr>
          <w:sz w:val="22"/>
          <w:szCs w:val="22"/>
        </w:rPr>
      </w:pPr>
      <w:r>
        <w:rPr>
          <w:sz w:val="22"/>
          <w:szCs w:val="22"/>
        </w:rPr>
        <w:t>Where:</w:t>
      </w:r>
    </w:p>
    <w:p w14:paraId="57CC7994" w14:textId="77777777" w:rsidR="00743C18" w:rsidRDefault="00743C18" w:rsidP="00743C18">
      <w:pPr>
        <w:tabs>
          <w:tab w:val="left" w:pos="1620"/>
          <w:tab w:val="left" w:pos="1980"/>
        </w:tabs>
        <w:ind w:firstLine="900"/>
        <w:rPr>
          <w:sz w:val="22"/>
          <w:szCs w:val="22"/>
        </w:rPr>
      </w:pPr>
      <w:r>
        <w:rPr>
          <w:sz w:val="22"/>
          <w:szCs w:val="22"/>
        </w:rPr>
        <w:t>AG</w:t>
      </w:r>
      <w:r>
        <w:rPr>
          <w:sz w:val="22"/>
          <w:szCs w:val="22"/>
        </w:rPr>
        <w:tab/>
        <w:t>=</w:t>
      </w:r>
      <w:r>
        <w:rPr>
          <w:sz w:val="22"/>
          <w:szCs w:val="22"/>
        </w:rPr>
        <w:tab/>
        <w:t>adjusted gallonage charge, rounded to the nearest one cent:</w:t>
      </w:r>
    </w:p>
    <w:p w14:paraId="5A61157B" w14:textId="77777777" w:rsidR="00743C18" w:rsidRDefault="00743C18" w:rsidP="00743C18">
      <w:pPr>
        <w:tabs>
          <w:tab w:val="left" w:pos="1620"/>
          <w:tab w:val="left" w:pos="1980"/>
        </w:tabs>
        <w:ind w:firstLine="900"/>
        <w:rPr>
          <w:sz w:val="22"/>
          <w:szCs w:val="22"/>
        </w:rPr>
      </w:pPr>
      <w:r>
        <w:rPr>
          <w:sz w:val="22"/>
          <w:szCs w:val="22"/>
        </w:rPr>
        <w:t>G</w:t>
      </w:r>
      <w:r>
        <w:rPr>
          <w:sz w:val="22"/>
          <w:szCs w:val="22"/>
        </w:rPr>
        <w:tab/>
        <w:t>=</w:t>
      </w:r>
      <w:r>
        <w:rPr>
          <w:sz w:val="22"/>
          <w:szCs w:val="22"/>
        </w:rPr>
        <w:tab/>
        <w:t>approved gallonage charge (per 1,000 gallons);</w:t>
      </w:r>
    </w:p>
    <w:p w14:paraId="5981ED0B" w14:textId="77777777" w:rsidR="00743C18" w:rsidRDefault="00743C18" w:rsidP="00743C18">
      <w:pPr>
        <w:tabs>
          <w:tab w:val="left" w:pos="1620"/>
          <w:tab w:val="left" w:pos="1980"/>
        </w:tabs>
        <w:ind w:left="1980" w:hanging="1080"/>
        <w:rPr>
          <w:sz w:val="22"/>
          <w:szCs w:val="22"/>
        </w:rPr>
      </w:pPr>
      <w:r>
        <w:rPr>
          <w:sz w:val="22"/>
          <w:szCs w:val="22"/>
        </w:rPr>
        <w:t>B</w:t>
      </w:r>
      <w:r>
        <w:rPr>
          <w:sz w:val="22"/>
          <w:szCs w:val="22"/>
        </w:rPr>
        <w:tab/>
        <w:t>=</w:t>
      </w:r>
      <w:r>
        <w:rPr>
          <w:sz w:val="22"/>
          <w:szCs w:val="22"/>
        </w:rPr>
        <w:tab/>
        <w:t>change in purchased water/district gallonage charge (per 1,000 gallons);</w:t>
      </w:r>
    </w:p>
    <w:p w14:paraId="686FA545" w14:textId="77777777" w:rsidR="00743C18" w:rsidRDefault="00743C18" w:rsidP="00743C18">
      <w:pPr>
        <w:tabs>
          <w:tab w:val="left" w:pos="1620"/>
          <w:tab w:val="left" w:pos="1980"/>
        </w:tabs>
        <w:ind w:firstLine="900"/>
        <w:rPr>
          <w:sz w:val="22"/>
          <w:szCs w:val="22"/>
        </w:rPr>
      </w:pPr>
      <w:r>
        <w:rPr>
          <w:sz w:val="22"/>
          <w:szCs w:val="22"/>
        </w:rPr>
        <w:t>L</w:t>
      </w:r>
      <w:r>
        <w:rPr>
          <w:sz w:val="22"/>
          <w:szCs w:val="22"/>
        </w:rPr>
        <w:tab/>
        <w:t>=</w:t>
      </w:r>
      <w:r>
        <w:rPr>
          <w:sz w:val="22"/>
          <w:szCs w:val="22"/>
        </w:rPr>
        <w:tab/>
        <w:t>system average line loss for preceding 12 months not to exceed 0.15</w:t>
      </w:r>
    </w:p>
    <w:p w14:paraId="63F77E01" w14:textId="77777777" w:rsidR="00743C18" w:rsidRDefault="00743C18" w:rsidP="00190CA0">
      <w:pPr>
        <w:pStyle w:val="Heading2"/>
        <w:rPr>
          <w:b w:val="0"/>
          <w:bCs w:val="0"/>
        </w:rPr>
      </w:pPr>
    </w:p>
    <w:p w14:paraId="26164291" w14:textId="77777777" w:rsidR="00743C18" w:rsidRDefault="00743C18">
      <w:pPr>
        <w:autoSpaceDE/>
        <w:autoSpaceDN/>
        <w:adjustRightInd/>
        <w:spacing w:before="0" w:after="0"/>
        <w:contextualSpacing w:val="0"/>
        <w:jc w:val="left"/>
        <w:rPr>
          <w:iCs/>
          <w:caps/>
          <w:szCs w:val="28"/>
        </w:rPr>
      </w:pPr>
      <w:r>
        <w:rPr>
          <w:b/>
          <w:bCs/>
        </w:rPr>
        <w:br w:type="page"/>
      </w:r>
    </w:p>
    <w:p w14:paraId="0129A294" w14:textId="2AB2BD55" w:rsidR="00DD1CD1" w:rsidRPr="00894B60" w:rsidRDefault="00DD1CD1" w:rsidP="00190CA0">
      <w:pPr>
        <w:pStyle w:val="Heading2"/>
        <w:rPr>
          <w:b w:val="0"/>
          <w:bCs w:val="0"/>
        </w:rPr>
      </w:pPr>
      <w:r w:rsidRPr="00894B60">
        <w:rPr>
          <w:b w:val="0"/>
          <w:bCs w:val="0"/>
        </w:rPr>
        <w:lastRenderedPageBreak/>
        <w:t>SECTION 2.0 - SERVICE RULES AND REGULATIONS</w:t>
      </w:r>
      <w:bookmarkEnd w:id="2"/>
    </w:p>
    <w:p w14:paraId="354EAF7B" w14:textId="503DAA58" w:rsidR="00190CA0" w:rsidRPr="000A7022" w:rsidRDefault="00190CA0" w:rsidP="000A7022">
      <w:pPr>
        <w:pStyle w:val="BodyText"/>
      </w:pPr>
      <w:r w:rsidRPr="000A7022">
        <w:t>The utility will have the most current Public Utility Commission of Texas (PUC or commission</w:t>
      </w:r>
      <w:r w:rsidR="00196F3B" w:rsidRPr="000A7022">
        <w:t>)</w:t>
      </w:r>
      <w:r w:rsidRPr="000A7022">
        <w:t xml:space="preserve"> </w:t>
      </w:r>
      <w:r w:rsidR="000A7022" w:rsidRPr="000A7022">
        <w:rPr>
          <w:rFonts w:eastAsia="Bookman Old Style"/>
        </w:rPr>
        <w:t xml:space="preserve">Chapter 24, Substantive Rules Applicable to Water and Sewer Service Providers, available at its office for reference purposes. </w:t>
      </w:r>
      <w:r w:rsidRPr="000A7022">
        <w:t xml:space="preserve">The Rules and this tariff shall be available for public inspection and reproduction at a reasonable cost. The latest Rules or commission approved changes to the Rules supersede any rules or requirements in this tariff. </w:t>
      </w:r>
    </w:p>
    <w:p w14:paraId="26AEBF81" w14:textId="77777777" w:rsidR="00190CA0" w:rsidRPr="009739D1" w:rsidRDefault="00190CA0" w:rsidP="00190CA0">
      <w:pPr>
        <w:pStyle w:val="Heading3"/>
      </w:pPr>
      <w:r w:rsidRPr="009739D1">
        <w:t xml:space="preserve">Section 2.01 - Application for Water Service </w:t>
      </w:r>
    </w:p>
    <w:p w14:paraId="18F57139" w14:textId="634F1764" w:rsidR="00190CA0"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B056021" w14:textId="77777777" w:rsidR="00190CA0" w:rsidRPr="009739D1" w:rsidRDefault="00190CA0" w:rsidP="00190CA0">
      <w:pPr>
        <w:pStyle w:val="Heading3"/>
      </w:pPr>
      <w:r w:rsidRPr="009739D1">
        <w:t xml:space="preserve">Section 2.02 - Refusal of Service </w:t>
      </w:r>
    </w:p>
    <w:p w14:paraId="3845879A" w14:textId="46CBF120" w:rsidR="00190CA0"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5E6FE437" w14:textId="77777777" w:rsidR="00190CA0" w:rsidRPr="009739D1" w:rsidRDefault="00190CA0" w:rsidP="00190CA0">
      <w:pPr>
        <w:pStyle w:val="Heading3"/>
      </w:pPr>
      <w:r w:rsidRPr="009739D1">
        <w:t xml:space="preserve">Section 2.03 - Fees and Charges &amp; Easements Required Before Service Can Be Connected </w:t>
      </w:r>
    </w:p>
    <w:p w14:paraId="0592FC3C" w14:textId="77777777" w:rsidR="00190CA0" w:rsidRPr="009739D1" w:rsidRDefault="00190CA0" w:rsidP="00190CA0">
      <w:pPr>
        <w:rPr>
          <w:u w:val="single"/>
        </w:rPr>
      </w:pPr>
      <w:r w:rsidRPr="009739D1">
        <w:rPr>
          <w:u w:val="single"/>
        </w:rPr>
        <w:t xml:space="preserve">(A) Customer Deposits </w:t>
      </w:r>
    </w:p>
    <w:p w14:paraId="72E32CA3" w14:textId="554EEB5F" w:rsidR="00190CA0" w:rsidRDefault="00190CA0" w:rsidP="00A81C40">
      <w:pPr>
        <w:pStyle w:val="BodyText"/>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103454D1" w14:textId="34CAF800" w:rsidR="00190CA0"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2A6831C" w14:textId="2A3DB131" w:rsidR="002A3AA5"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2F86DD2C" w14:textId="27B92799" w:rsidR="000A7022" w:rsidRPr="00995391" w:rsidRDefault="002D0C66" w:rsidP="00771CDA">
      <w:pPr>
        <w:pStyle w:val="BodyText"/>
        <w:rPr>
          <w:rFonts w:eastAsia="Garamond"/>
        </w:rPr>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75C5BAED" w14:textId="77777777" w:rsidR="00686914" w:rsidRDefault="00686914" w:rsidP="00A81C40">
      <w:pPr>
        <w:pStyle w:val="BodyText"/>
      </w:pPr>
    </w:p>
    <w:p w14:paraId="3DA11194" w14:textId="77777777" w:rsidR="00686914" w:rsidRDefault="00686914" w:rsidP="00A81C40">
      <w:pPr>
        <w:pStyle w:val="BodyText"/>
      </w:pPr>
    </w:p>
    <w:p w14:paraId="672C41CA" w14:textId="77777777" w:rsidR="00686914" w:rsidRDefault="00686914" w:rsidP="00A81C40">
      <w:pPr>
        <w:pStyle w:val="BodyText"/>
      </w:pPr>
    </w:p>
    <w:p w14:paraId="27E4D939" w14:textId="77777777" w:rsidR="00686914" w:rsidRDefault="00686914" w:rsidP="00A81C40">
      <w:pPr>
        <w:pStyle w:val="BodyText"/>
      </w:pPr>
    </w:p>
    <w:p w14:paraId="702C716B" w14:textId="1CE7DA1D" w:rsidR="00894B60" w:rsidRPr="0057169A" w:rsidRDefault="00894B60" w:rsidP="00894B60">
      <w:pPr>
        <w:pStyle w:val="Heading2"/>
        <w:rPr>
          <w:b w:val="0"/>
          <w:bCs w:val="0"/>
        </w:rPr>
      </w:pPr>
      <w:r w:rsidRPr="0057169A">
        <w:rPr>
          <w:b w:val="0"/>
          <w:bCs w:val="0"/>
        </w:rPr>
        <w:lastRenderedPageBreak/>
        <w:t>SECTION 2.0 - SERVICE RULES AND REGULATIONS (CONTINUED)</w:t>
      </w:r>
    </w:p>
    <w:p w14:paraId="6BFB9E52" w14:textId="77777777" w:rsidR="002D0C66" w:rsidRPr="009739D1" w:rsidRDefault="002D0C66" w:rsidP="002D0C66">
      <w:pPr>
        <w:rPr>
          <w:u w:val="single"/>
        </w:rPr>
      </w:pPr>
      <w:r w:rsidRPr="009739D1">
        <w:rPr>
          <w:u w:val="single"/>
        </w:rPr>
        <w:t xml:space="preserve"> (B) Tap or Reconnect Fees </w:t>
      </w:r>
    </w:p>
    <w:p w14:paraId="2EF5A008" w14:textId="3ED72D2E" w:rsidR="002D0C66"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00930A5" w14:textId="7012296C" w:rsidR="002D0C66"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1B9BE656" w14:textId="77777777" w:rsidR="002D0C66" w:rsidRPr="009739D1" w:rsidRDefault="002D0C66" w:rsidP="002D0C66">
      <w:pPr>
        <w:rPr>
          <w:u w:val="single"/>
        </w:rPr>
      </w:pPr>
      <w:r w:rsidRPr="009739D1">
        <w:rPr>
          <w:u w:val="single"/>
        </w:rPr>
        <w:t xml:space="preserve">(C) Easement Requirement </w:t>
      </w:r>
    </w:p>
    <w:p w14:paraId="46E03427" w14:textId="4315C6AD" w:rsidR="002D0C66" w:rsidRDefault="002D0C66" w:rsidP="00A81C40">
      <w:pPr>
        <w:pStyle w:val="BodyText"/>
      </w:pPr>
      <w:bookmarkStart w:id="3" w:name="_Hlk19790737"/>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bookmarkEnd w:id="3"/>
    <w:p w14:paraId="223D9DE0" w14:textId="77777777" w:rsidR="002D0C66" w:rsidRPr="009739D1" w:rsidRDefault="002D0C66" w:rsidP="002D0C66">
      <w:pPr>
        <w:pStyle w:val="Heading3"/>
      </w:pPr>
      <w:r w:rsidRPr="009739D1">
        <w:t xml:space="preserve">Section 2.04 - Utility Response to Applications for Service </w:t>
      </w:r>
    </w:p>
    <w:p w14:paraId="30DE6ED2" w14:textId="2B3DFFD1" w:rsidR="002D0C66"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04E3CF6"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5BEDBC40" w14:textId="77777777" w:rsidR="001924C4" w:rsidRPr="009739D1" w:rsidRDefault="001924C4" w:rsidP="001924C4">
      <w:pPr>
        <w:pStyle w:val="Heading3"/>
      </w:pPr>
      <w:r w:rsidRPr="009739D1">
        <w:t xml:space="preserve">Section 2.05 - Customer Responsibility </w:t>
      </w:r>
    </w:p>
    <w:p w14:paraId="4A5BC64E" w14:textId="77777777" w:rsidR="001924C4" w:rsidRDefault="001924C4" w:rsidP="001924C4">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B49C284" w14:textId="77777777" w:rsidR="001924C4" w:rsidRDefault="001924C4" w:rsidP="001924C4">
      <w:pPr>
        <w:pStyle w:val="BodyText"/>
      </w:pPr>
    </w:p>
    <w:p w14:paraId="0C799325" w14:textId="77777777" w:rsidR="001924C4" w:rsidRDefault="001924C4" w:rsidP="001924C4">
      <w:pPr>
        <w:pStyle w:val="BodyText"/>
      </w:pPr>
    </w:p>
    <w:p w14:paraId="6D9473EE" w14:textId="77777777" w:rsidR="001924C4" w:rsidRPr="00D60FC2" w:rsidRDefault="001924C4" w:rsidP="001924C4">
      <w:pPr>
        <w:pStyle w:val="Heading2"/>
        <w:rPr>
          <w:b w:val="0"/>
          <w:bCs w:val="0"/>
        </w:rPr>
      </w:pPr>
      <w:r w:rsidRPr="00D60FC2">
        <w:rPr>
          <w:b w:val="0"/>
          <w:bCs w:val="0"/>
        </w:rPr>
        <w:lastRenderedPageBreak/>
        <w:t>SECTION 2.0 - SERVICE RULES AND REGULATIONS (Continued)</w:t>
      </w:r>
    </w:p>
    <w:p w14:paraId="24FE1E9D" w14:textId="055FF8CE" w:rsidR="001924C4" w:rsidRPr="009739D1" w:rsidRDefault="001924C4" w:rsidP="001924C4">
      <w:pPr>
        <w:pStyle w:val="Heading3"/>
      </w:pPr>
      <w:r w:rsidRPr="009739D1">
        <w:t xml:space="preserve">Section 2.05 - Customer Responsibility </w:t>
      </w:r>
      <w:r>
        <w:t>(continued)</w:t>
      </w:r>
    </w:p>
    <w:p w14:paraId="408F7516" w14:textId="1F05ED3E" w:rsidR="001924C4" w:rsidRDefault="001924C4" w:rsidP="001924C4">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6B680078" w14:textId="77777777" w:rsidR="002D0C66" w:rsidRPr="009739D1" w:rsidRDefault="002D0C66" w:rsidP="002D0C66">
      <w:pPr>
        <w:pStyle w:val="Heading3"/>
      </w:pPr>
      <w:r w:rsidRPr="009739D1">
        <w:t xml:space="preserve">Section 2.06 - Customer Service Inspections </w:t>
      </w:r>
    </w:p>
    <w:p w14:paraId="0FE6FC53" w14:textId="753BA17D" w:rsidR="002A3AA5"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Title 30 Texas Adm</w:t>
      </w:r>
      <w:r w:rsidR="00C347A3">
        <w:t>inistrative Code (TAC) §</w:t>
      </w:r>
      <w:r w:rsidRPr="009739D1">
        <w:t>Section 290.46(j). The utility is not required to perform these inspections for the applicant/</w:t>
      </w:r>
      <w:r w:rsidR="001924C4" w:rsidRPr="009739D1">
        <w:t>customer but</w:t>
      </w:r>
      <w:r w:rsidRPr="009739D1">
        <w:t xml:space="preserve"> will assist the applicant/customer in locating and obtaining the services of a certified inspector.</w:t>
      </w:r>
    </w:p>
    <w:p w14:paraId="2B6ABD6B" w14:textId="77777777" w:rsidR="00932BCE" w:rsidRPr="009739D1" w:rsidRDefault="00932BCE" w:rsidP="00932BCE">
      <w:pPr>
        <w:pStyle w:val="Heading3"/>
      </w:pPr>
      <w:r w:rsidRPr="009739D1">
        <w:t xml:space="preserve">Section 2.07 - Back Flow Prevention Devices </w:t>
      </w:r>
    </w:p>
    <w:p w14:paraId="38F16D5D" w14:textId="5A2D4706" w:rsidR="00932BCE"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xml:space="preserve">, Assessment of Hazards and Selection of Assemblies of the TCEQ Rules and Regulations for Public Water Systems. </w:t>
      </w:r>
    </w:p>
    <w:p w14:paraId="20FD6B2B" w14:textId="1CA26559" w:rsidR="00932BCE"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505170E"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0A5C178D" w14:textId="77777777" w:rsidR="00D26AF6" w:rsidRDefault="00D26AF6" w:rsidP="00D26AF6">
      <w:pPr>
        <w:pStyle w:val="BodyText"/>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1F524409" w14:textId="77777777" w:rsidR="00686914" w:rsidRDefault="00686914" w:rsidP="00A81C40">
      <w:pPr>
        <w:pStyle w:val="BodyText"/>
      </w:pPr>
    </w:p>
    <w:p w14:paraId="3208DFD7" w14:textId="77777777" w:rsidR="00686914" w:rsidRDefault="00686914" w:rsidP="00A81C40">
      <w:pPr>
        <w:pStyle w:val="BodyText"/>
      </w:pPr>
    </w:p>
    <w:p w14:paraId="19801B64" w14:textId="77777777" w:rsidR="00686914" w:rsidRDefault="00686914" w:rsidP="00A81C40">
      <w:pPr>
        <w:pStyle w:val="BodyText"/>
      </w:pPr>
    </w:p>
    <w:p w14:paraId="7B9B2000" w14:textId="3C1510D7" w:rsidR="00932BCE" w:rsidRPr="00D60FC2" w:rsidRDefault="00932BCE" w:rsidP="00A81C40">
      <w:pPr>
        <w:pStyle w:val="Heading2"/>
        <w:rPr>
          <w:b w:val="0"/>
          <w:bCs w:val="0"/>
        </w:rPr>
      </w:pPr>
      <w:r w:rsidRPr="00D60FC2">
        <w:rPr>
          <w:b w:val="0"/>
          <w:bCs w:val="0"/>
        </w:rPr>
        <w:lastRenderedPageBreak/>
        <w:t>SECTION 2.0 - SERVICE RULES AND REGULATIONS (Continued)</w:t>
      </w:r>
    </w:p>
    <w:p w14:paraId="09278B00" w14:textId="7855617C" w:rsidR="00932BCE" w:rsidRPr="009739D1" w:rsidRDefault="00932BCE" w:rsidP="00932BCE">
      <w:pPr>
        <w:pStyle w:val="Heading3"/>
      </w:pPr>
      <w:r w:rsidRPr="009739D1">
        <w:t>Section 2.07 - Back Flow Prevention Devices</w:t>
      </w:r>
    </w:p>
    <w:p w14:paraId="6A2CAAA4" w14:textId="3B4D6B7D" w:rsidR="00932BCE" w:rsidRDefault="00932BCE" w:rsidP="00A81C40">
      <w:pPr>
        <w:pStyle w:val="BodyText"/>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E9B533B" w14:textId="77777777" w:rsidR="00932BCE" w:rsidRPr="009739D1" w:rsidRDefault="00932BCE" w:rsidP="00932BCE">
      <w:pPr>
        <w:pStyle w:val="Heading3"/>
      </w:pPr>
      <w:r w:rsidRPr="009739D1">
        <w:t xml:space="preserve">Section 2.08 - Access to Customer’s Premises </w:t>
      </w:r>
    </w:p>
    <w:p w14:paraId="37D4EFBA" w14:textId="54DF7307" w:rsidR="00932BCE"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7EFD7E9E" w14:textId="6E71C8B8" w:rsidR="00932BCE" w:rsidRDefault="00932BCE" w:rsidP="00A81C40">
      <w:pPr>
        <w:pStyle w:val="BodyText"/>
      </w:pPr>
      <w:r w:rsidRPr="009739D1">
        <w:t xml:space="preserve">All customers or service applicants </w:t>
      </w:r>
      <w:proofErr w:type="gramStart"/>
      <w:r w:rsidRPr="009739D1">
        <w:t>shall 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5DEF819C" w14:textId="77777777" w:rsidR="007768F0" w:rsidRPr="009739D1" w:rsidRDefault="007768F0" w:rsidP="007768F0">
      <w:pPr>
        <w:pStyle w:val="Heading3"/>
      </w:pPr>
      <w:r w:rsidRPr="009739D1">
        <w:t xml:space="preserve">Section 2.09 - Meter Requirements, Readings, and Testing </w:t>
      </w:r>
    </w:p>
    <w:p w14:paraId="484C3495"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2E8A1C16" w14:textId="594B30D9"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w:t>
      </w:r>
      <w:r w:rsidR="005F2EA7">
        <w:t>c</w:t>
      </w:r>
      <w:r w:rsidRPr="009739D1">
        <w:t xml:space="preserve">ommission. </w:t>
      </w:r>
    </w:p>
    <w:p w14:paraId="03643750" w14:textId="77777777" w:rsidR="00686914" w:rsidRDefault="00686914" w:rsidP="00A81C40">
      <w:pPr>
        <w:pStyle w:val="BodyText"/>
      </w:pPr>
    </w:p>
    <w:p w14:paraId="4543CB6A" w14:textId="77777777" w:rsidR="00D26AF6" w:rsidRDefault="00D26AF6">
      <w:pPr>
        <w:autoSpaceDE/>
        <w:autoSpaceDN/>
        <w:adjustRightInd/>
        <w:spacing w:before="0" w:after="0"/>
        <w:contextualSpacing w:val="0"/>
        <w:jc w:val="left"/>
        <w:rPr>
          <w:b/>
          <w:bCs/>
          <w:iCs/>
          <w:caps/>
          <w:szCs w:val="28"/>
        </w:rPr>
      </w:pPr>
      <w:r>
        <w:br w:type="page"/>
      </w:r>
    </w:p>
    <w:p w14:paraId="10135F5F" w14:textId="0A0036D2" w:rsidR="007768F0" w:rsidRPr="00D60FC2" w:rsidRDefault="00932BCE" w:rsidP="00585011">
      <w:pPr>
        <w:pStyle w:val="Heading2"/>
        <w:rPr>
          <w:b w:val="0"/>
          <w:bCs w:val="0"/>
        </w:rPr>
      </w:pPr>
      <w:r w:rsidRPr="00D60FC2">
        <w:rPr>
          <w:b w:val="0"/>
          <w:bCs w:val="0"/>
        </w:rPr>
        <w:lastRenderedPageBreak/>
        <w:t>SECTION 2.0 - SERVICE RULES AND REGULATIONS (Continued)</w:t>
      </w:r>
    </w:p>
    <w:p w14:paraId="523E8019" w14:textId="337E6866" w:rsidR="00932BCE" w:rsidRPr="009739D1" w:rsidRDefault="00932BCE" w:rsidP="00932BCE">
      <w:pPr>
        <w:pStyle w:val="Heading3"/>
      </w:pPr>
      <w:r w:rsidRPr="009739D1">
        <w:t>Section 2.09 - Meter Requirements, Readings, and Testing</w:t>
      </w:r>
    </w:p>
    <w:p w14:paraId="42C52EF3" w14:textId="639746E8" w:rsidR="00932BCE"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21A70163" w14:textId="77777777" w:rsidR="00932BCE" w:rsidRPr="009739D1" w:rsidRDefault="00932BCE" w:rsidP="007768F0">
      <w:pPr>
        <w:pStyle w:val="Heading3"/>
      </w:pPr>
      <w:r w:rsidRPr="009739D1">
        <w:t xml:space="preserve">Section 2.10 - Billing </w:t>
      </w:r>
    </w:p>
    <w:p w14:paraId="1EECF607" w14:textId="77777777" w:rsidR="00932BCE" w:rsidRPr="009739D1" w:rsidRDefault="00932BCE" w:rsidP="007768F0">
      <w:pPr>
        <w:pStyle w:val="Heading3"/>
      </w:pPr>
      <w:r w:rsidRPr="009739D1">
        <w:t xml:space="preserve">(A) Regular Billing </w:t>
      </w:r>
    </w:p>
    <w:p w14:paraId="03A733D4" w14:textId="279810EE" w:rsidR="00932BCE" w:rsidRDefault="00932BCE" w:rsidP="00A81C40">
      <w:pPr>
        <w:pStyle w:val="BodyText"/>
      </w:pPr>
      <w:r w:rsidRPr="009739D1">
        <w:t xml:space="preserve">Bills from the utility will be mailed monthly unless otherwise authorized by the </w:t>
      </w:r>
      <w:r w:rsidR="005F2EA7">
        <w:t>c</w:t>
      </w:r>
      <w:r w:rsidRPr="009739D1">
        <w:t xml:space="preserve">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07BF1DB" w14:textId="77777777" w:rsidR="00932BCE" w:rsidRPr="009739D1" w:rsidRDefault="00932BCE" w:rsidP="007768F0">
      <w:pPr>
        <w:pStyle w:val="Heading3"/>
      </w:pPr>
      <w:r w:rsidRPr="009739D1">
        <w:t xml:space="preserve">(B) Late Fees </w:t>
      </w:r>
    </w:p>
    <w:p w14:paraId="6DFA2DFB" w14:textId="161CA0F0" w:rsidR="00932BCE" w:rsidRDefault="00932BCE" w:rsidP="00A81C40">
      <w:pPr>
        <w:pStyle w:val="BodyText"/>
      </w:pPr>
      <w:r w:rsidRPr="009739D1">
        <w:t xml:space="preserve">A late penalty of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31C2E4B4" w14:textId="77777777" w:rsidR="00932BCE" w:rsidRPr="009739D1" w:rsidRDefault="00932BCE" w:rsidP="007768F0">
      <w:pPr>
        <w:pStyle w:val="Heading3"/>
      </w:pPr>
      <w:r w:rsidRPr="009739D1">
        <w:t xml:space="preserve">(C) Information on Bill </w:t>
      </w:r>
    </w:p>
    <w:p w14:paraId="1CCCA43C" w14:textId="055F8D24" w:rsidR="00932BCE" w:rsidRDefault="00932BCE" w:rsidP="00A81C40">
      <w:pPr>
        <w:pStyle w:val="BodyText"/>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71C55947" w14:textId="1377E4C1" w:rsidR="00932BCE" w:rsidRPr="009739D1" w:rsidRDefault="00932BCE" w:rsidP="007768F0">
      <w:pPr>
        <w:pStyle w:val="Heading3"/>
      </w:pPr>
      <w:r w:rsidRPr="009739D1">
        <w:t xml:space="preserve">(D) Prorated Bills </w:t>
      </w:r>
    </w:p>
    <w:p w14:paraId="3AFEDD9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7E72CBF9" w14:textId="77777777" w:rsidR="008C6FF2" w:rsidRDefault="008C6FF2" w:rsidP="00A81C40">
      <w:pPr>
        <w:pStyle w:val="BodyText"/>
      </w:pPr>
    </w:p>
    <w:p w14:paraId="15081043" w14:textId="77777777" w:rsidR="008C6FF2" w:rsidRDefault="008C6FF2" w:rsidP="00A81C40">
      <w:pPr>
        <w:pStyle w:val="BodyText"/>
      </w:pPr>
    </w:p>
    <w:p w14:paraId="7164971B" w14:textId="77777777" w:rsidR="008C6FF2" w:rsidRDefault="008C6FF2" w:rsidP="00A81C40">
      <w:pPr>
        <w:pStyle w:val="BodyText"/>
      </w:pPr>
    </w:p>
    <w:p w14:paraId="3B05CC90" w14:textId="77777777" w:rsidR="008C6FF2" w:rsidRDefault="008C6FF2" w:rsidP="00A81C40">
      <w:pPr>
        <w:pStyle w:val="BodyText"/>
      </w:pPr>
    </w:p>
    <w:p w14:paraId="759052DC" w14:textId="77777777" w:rsidR="007768F0" w:rsidRPr="00D60FC2" w:rsidRDefault="007768F0" w:rsidP="00585011">
      <w:pPr>
        <w:pStyle w:val="Heading2"/>
        <w:rPr>
          <w:b w:val="0"/>
          <w:bCs w:val="0"/>
        </w:rPr>
      </w:pPr>
      <w:r w:rsidRPr="00D60FC2">
        <w:rPr>
          <w:b w:val="0"/>
          <w:bCs w:val="0"/>
        </w:rPr>
        <w:lastRenderedPageBreak/>
        <w:t>SECTION 2.0 - SERVICE RULES AND REGULATIONS (Continued)</w:t>
      </w:r>
    </w:p>
    <w:p w14:paraId="3CC7C44C" w14:textId="77777777" w:rsidR="00932BCE" w:rsidRPr="009739D1" w:rsidRDefault="00932BCE" w:rsidP="007768F0">
      <w:pPr>
        <w:pStyle w:val="Heading3"/>
      </w:pPr>
      <w:r w:rsidRPr="009739D1">
        <w:t xml:space="preserve">Section 2.11- Payments </w:t>
      </w:r>
    </w:p>
    <w:p w14:paraId="56C2738C" w14:textId="18436026" w:rsidR="00932BCE"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CD796D3" w14:textId="14A1DE46" w:rsidR="00932BCE"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00A64A35" w:rsidRPr="009739D1">
        <w:t>twelve-month</w:t>
      </w:r>
      <w:r w:rsidRPr="009739D1">
        <w:t xml:space="preserve"> period, the customer shall be required to pay a deposit if one has not already been paid. </w:t>
      </w:r>
    </w:p>
    <w:p w14:paraId="75C21C1A" w14:textId="77777777" w:rsidR="00932BCE" w:rsidRPr="009739D1" w:rsidRDefault="00932BCE" w:rsidP="007768F0">
      <w:pPr>
        <w:pStyle w:val="Heading3"/>
      </w:pPr>
      <w:r w:rsidRPr="009739D1">
        <w:t xml:space="preserve">Section 2.12 - Service Disconnection </w:t>
      </w:r>
    </w:p>
    <w:p w14:paraId="32BD109A" w14:textId="77777777" w:rsidR="00932BCE" w:rsidRPr="009739D1" w:rsidRDefault="00932BCE" w:rsidP="007768F0">
      <w:pPr>
        <w:pStyle w:val="Heading3"/>
      </w:pPr>
      <w:r w:rsidRPr="009739D1">
        <w:t xml:space="preserve">(A) With Notice </w:t>
      </w:r>
    </w:p>
    <w:p w14:paraId="1A32A0DD" w14:textId="3CC17109" w:rsidR="00932BCE"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3520B9D" w14:textId="0C6009BF" w:rsidR="00932BCE"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1D944AE6" w14:textId="77777777" w:rsidR="00932BCE" w:rsidRPr="009739D1" w:rsidRDefault="00932BCE" w:rsidP="00A81C40">
      <w:pPr>
        <w:pStyle w:val="BodyText"/>
      </w:pPr>
      <w:r w:rsidRPr="009739D1">
        <w:t xml:space="preserve">Notice of termination must be a separate mailing or hand delivery in accordance with the PUC Rules. </w:t>
      </w:r>
    </w:p>
    <w:p w14:paraId="5D0A0A42" w14:textId="77777777" w:rsidR="00932BCE" w:rsidRPr="009739D1" w:rsidRDefault="00932BCE" w:rsidP="007768F0">
      <w:pPr>
        <w:pStyle w:val="Heading3"/>
      </w:pPr>
      <w:r w:rsidRPr="009739D1">
        <w:t xml:space="preserve">B) Without Notice </w:t>
      </w:r>
    </w:p>
    <w:p w14:paraId="6538625C" w14:textId="77777777" w:rsidR="00932BCE" w:rsidRPr="009739D1" w:rsidRDefault="00932BCE" w:rsidP="00A81C40">
      <w:pPr>
        <w:pStyle w:val="BodyText"/>
        <w:rPr>
          <w:sz w:val="28"/>
          <w:szCs w:val="28"/>
        </w:rPr>
      </w:pPr>
      <w:r w:rsidRPr="009739D1">
        <w:t>Utility service may also be disconnected without notice for reasons as described in the PUC Rules.</w:t>
      </w:r>
      <w:r w:rsidR="007768F0" w:rsidRPr="009739D1">
        <w:t xml:space="preserve"> </w:t>
      </w:r>
    </w:p>
    <w:p w14:paraId="3F226233" w14:textId="77777777" w:rsidR="00932BCE" w:rsidRPr="005F2EA7" w:rsidRDefault="00932BCE" w:rsidP="007768F0">
      <w:pPr>
        <w:pStyle w:val="Heading3"/>
      </w:pPr>
      <w:r w:rsidRPr="005F2EA7">
        <w:t xml:space="preserve">Section 2.13 - Reconnection of Service </w:t>
      </w:r>
    </w:p>
    <w:p w14:paraId="251E2542" w14:textId="18427CE1" w:rsidR="00932BCE" w:rsidRPr="005F2EA7" w:rsidRDefault="00932BCE" w:rsidP="00A81C40">
      <w:pPr>
        <w:pStyle w:val="BodyText"/>
      </w:pPr>
      <w:r w:rsidRPr="005F2EA7">
        <w:t xml:space="preserve">Utility personnel must be available during normal business hours to accept payments on the day service is disconnected and the following day unless service was disconnected at the customer's request or due to a hazardous condition. </w:t>
      </w:r>
    </w:p>
    <w:p w14:paraId="10880994" w14:textId="426CD0F1" w:rsidR="00932BCE" w:rsidRPr="005F2EA7" w:rsidRDefault="00932BCE" w:rsidP="00A81C40">
      <w:pPr>
        <w:pStyle w:val="BodyText"/>
      </w:pPr>
      <w:r w:rsidRPr="005F2EA7">
        <w:t xml:space="preserve">Service will be reconnected within 36 hours after the past due bill, reconnect fees and any other outstanding charges are paid or the conditions which caused service to be disconnected are corrected. </w:t>
      </w:r>
    </w:p>
    <w:p w14:paraId="4DE439DF" w14:textId="77777777" w:rsidR="00B93772" w:rsidRPr="005F2EA7" w:rsidRDefault="00B93772" w:rsidP="00B93772">
      <w:pPr>
        <w:pStyle w:val="Heading3"/>
      </w:pPr>
      <w:r w:rsidRPr="005F2EA7">
        <w:t xml:space="preserve">Section 2.14 - Service Interruptions </w:t>
      </w:r>
    </w:p>
    <w:p w14:paraId="478D0850" w14:textId="0669AB2C" w:rsidR="00B93772" w:rsidRPr="005F2EA7" w:rsidRDefault="00B93772" w:rsidP="00B93772">
      <w:pPr>
        <w:pStyle w:val="BodyText"/>
      </w:pPr>
      <w:r w:rsidRPr="005F2EA7">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sidR="005F2EA7">
        <w:t>c</w:t>
      </w:r>
      <w:r w:rsidRPr="005F2EA7">
        <w:t xml:space="preserve">ommission in writing of any service interruptions affecting the entire system or any major division of the system lasting more than four hours. The notice will explain the cause of the interruptions. </w:t>
      </w:r>
    </w:p>
    <w:p w14:paraId="0884B8E9" w14:textId="77777777" w:rsidR="008C6FF2" w:rsidRPr="00183755" w:rsidRDefault="008C6FF2" w:rsidP="00B93772">
      <w:pPr>
        <w:pStyle w:val="BodyText"/>
      </w:pPr>
    </w:p>
    <w:p w14:paraId="639FCCC5" w14:textId="77777777" w:rsidR="007768F0" w:rsidRPr="00D60FC2" w:rsidRDefault="007768F0" w:rsidP="007768F0">
      <w:pPr>
        <w:pStyle w:val="Heading2"/>
        <w:rPr>
          <w:b w:val="0"/>
          <w:bCs w:val="0"/>
        </w:rPr>
      </w:pPr>
      <w:r w:rsidRPr="00D60FC2">
        <w:rPr>
          <w:b w:val="0"/>
          <w:bCs w:val="0"/>
        </w:rPr>
        <w:lastRenderedPageBreak/>
        <w:t>SECTION 2.0 - SERVICE RULES AND REGULATIONS (Continued)</w:t>
      </w:r>
    </w:p>
    <w:p w14:paraId="047F835A" w14:textId="77777777" w:rsidR="00932BCE" w:rsidRPr="005F2EA7" w:rsidRDefault="00932BCE" w:rsidP="007768F0">
      <w:pPr>
        <w:pStyle w:val="Heading3"/>
      </w:pPr>
      <w:r w:rsidRPr="005F2EA7">
        <w:t xml:space="preserve">Section 2.15 - Quality of Service </w:t>
      </w:r>
    </w:p>
    <w:p w14:paraId="2ADEC8BF" w14:textId="77777777" w:rsidR="00932BCE" w:rsidRPr="005F2EA7" w:rsidRDefault="00932BCE" w:rsidP="00A81C40">
      <w:pPr>
        <w:pStyle w:val="BodyText"/>
      </w:pPr>
      <w:r w:rsidRPr="005F2EA7">
        <w:t xml:space="preserve">The utility will plan, furnish, and maintain production, treatment, storage, transmission, and distribution facilities of </w:t>
      </w:r>
      <w:proofErr w:type="gramStart"/>
      <w:r w:rsidRPr="005F2EA7">
        <w:t>sufficient</w:t>
      </w:r>
      <w:proofErr w:type="gramEnd"/>
      <w:r w:rsidRPr="005F2EA7">
        <w:t xml:space="preserve"> size and capacity to provide a continuous and adequate supply of water for all reasonable consumer uses. Unless otherwise authorized by the TCEQ, the utility will maintain facilities as described in the TCEQ Rules and Regulations for Public Water Systems. </w:t>
      </w:r>
    </w:p>
    <w:p w14:paraId="3FC811F1" w14:textId="4A8B5323" w:rsidR="00932BCE" w:rsidRPr="005F2EA7" w:rsidRDefault="00932BCE" w:rsidP="007768F0">
      <w:pPr>
        <w:pStyle w:val="Heading3"/>
      </w:pPr>
      <w:r w:rsidRPr="005F2EA7">
        <w:t xml:space="preserve">Section 2.16 - Customer Complaints and Disputes </w:t>
      </w:r>
    </w:p>
    <w:p w14:paraId="79651A1F" w14:textId="77777777" w:rsidR="00932BCE" w:rsidRPr="005F2EA7" w:rsidRDefault="00932BCE" w:rsidP="00A81C40">
      <w:pPr>
        <w:pStyle w:val="BodyText"/>
        <w:rPr>
          <w:sz w:val="28"/>
          <w:szCs w:val="28"/>
        </w:rPr>
      </w:pPr>
      <w:r w:rsidRPr="005F2EA7">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5F2EA7">
        <w:rPr>
          <w:sz w:val="23"/>
          <w:szCs w:val="23"/>
        </w:rPr>
        <w:t>e.</w:t>
      </w:r>
      <w:r w:rsidR="007768F0" w:rsidRPr="005F2EA7">
        <w:rPr>
          <w:sz w:val="23"/>
          <w:szCs w:val="23"/>
        </w:rPr>
        <w:t xml:space="preserve">  </w:t>
      </w:r>
    </w:p>
    <w:p w14:paraId="36A813B8" w14:textId="152B48C1" w:rsidR="00932BCE" w:rsidRPr="005F2EA7" w:rsidRDefault="00932BCE" w:rsidP="00A81C40">
      <w:pPr>
        <w:pStyle w:val="BodyText"/>
      </w:pPr>
      <w:r w:rsidRPr="005F2EA7">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69094871" w14:textId="77DB72C8" w:rsidR="00932BCE" w:rsidRPr="005F2EA7" w:rsidRDefault="00932BCE" w:rsidP="00A81C40">
      <w:pPr>
        <w:pStyle w:val="BodyText"/>
      </w:pPr>
      <w:r w:rsidRPr="005F2EA7">
        <w:t xml:space="preserve">In the event of a dispute between a customer and a utility regarding any bill for utility service, the utility will </w:t>
      </w:r>
      <w:proofErr w:type="gramStart"/>
      <w:r w:rsidRPr="005F2EA7">
        <w:t>conduct an investigation</w:t>
      </w:r>
      <w:proofErr w:type="gramEnd"/>
      <w:r w:rsidRPr="005F2EA7">
        <w:t xml:space="preserve"> and report the results to the customer. If the dispute is not resolved, the utility will inform the customer that a complaint may be filed with the </w:t>
      </w:r>
      <w:r w:rsidR="005F2EA7">
        <w:t>c</w:t>
      </w:r>
      <w:r w:rsidRPr="005F2EA7">
        <w:t xml:space="preserve">ommission. </w:t>
      </w:r>
    </w:p>
    <w:p w14:paraId="242D05A6" w14:textId="474EC752" w:rsidR="00932BCE" w:rsidRPr="005F2EA7" w:rsidRDefault="00932BCE" w:rsidP="007768F0">
      <w:pPr>
        <w:pStyle w:val="Heading3"/>
      </w:pPr>
      <w:r w:rsidRPr="005F2EA7">
        <w:t xml:space="preserve">Section 2.17 - Customer Liability </w:t>
      </w:r>
    </w:p>
    <w:p w14:paraId="6E3E68AD" w14:textId="77777777" w:rsidR="00932BCE" w:rsidRPr="005F2EA7" w:rsidRDefault="00932BCE" w:rsidP="00A81C40">
      <w:pPr>
        <w:pStyle w:val="BodyText"/>
      </w:pPr>
      <w:r w:rsidRPr="005F2EA7">
        <w:t>Customer shall be liable for any damage or injury to utility-owned property shown to be caused by the customer.</w:t>
      </w:r>
      <w:r w:rsidR="007768F0" w:rsidRPr="005F2EA7">
        <w:t xml:space="preserve"> </w:t>
      </w:r>
    </w:p>
    <w:p w14:paraId="02899401" w14:textId="00E2709A" w:rsidR="005F2EA7" w:rsidRDefault="005F2EA7" w:rsidP="005F2EA7">
      <w:pPr>
        <w:pStyle w:val="BodyText"/>
        <w:rPr>
          <w:spacing w:val="3"/>
        </w:rPr>
      </w:pPr>
      <w:r w:rsidRPr="005F2EA7">
        <w:rPr>
          <w:b/>
          <w:spacing w:val="3"/>
        </w:rPr>
        <w:t>Limitation on Product/Service Liability -</w:t>
      </w:r>
      <w:r w:rsidRPr="00995391">
        <w:rPr>
          <w:spacing w:val="3"/>
        </w:rPr>
        <w:t xml:space="preserve"> </w:t>
      </w:r>
      <w:r w:rsidRPr="005F2EA7">
        <w:t>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t>.</w:t>
      </w:r>
    </w:p>
    <w:p w14:paraId="6B42979A" w14:textId="77777777" w:rsidR="007768F0" w:rsidRPr="00183755" w:rsidRDefault="007768F0" w:rsidP="007768F0">
      <w:pPr>
        <w:rPr>
          <w:sz w:val="23"/>
          <w:szCs w:val="23"/>
        </w:rPr>
      </w:pPr>
    </w:p>
    <w:p w14:paraId="74BED85E" w14:textId="77777777" w:rsidR="008C6FF2" w:rsidRPr="00183755" w:rsidRDefault="008C6FF2" w:rsidP="007768F0">
      <w:pPr>
        <w:rPr>
          <w:sz w:val="23"/>
          <w:szCs w:val="23"/>
        </w:rPr>
      </w:pPr>
    </w:p>
    <w:p w14:paraId="587F7DDE" w14:textId="77777777" w:rsidR="008C6FF2" w:rsidRPr="00183755" w:rsidRDefault="008C6FF2" w:rsidP="007768F0">
      <w:pPr>
        <w:rPr>
          <w:sz w:val="23"/>
          <w:szCs w:val="23"/>
        </w:rPr>
      </w:pPr>
    </w:p>
    <w:p w14:paraId="2E0C80E5" w14:textId="77777777" w:rsidR="008C6FF2" w:rsidRPr="00183755" w:rsidRDefault="008C6FF2" w:rsidP="007768F0">
      <w:pPr>
        <w:rPr>
          <w:sz w:val="23"/>
          <w:szCs w:val="23"/>
        </w:rPr>
      </w:pPr>
    </w:p>
    <w:p w14:paraId="30B9A377" w14:textId="77777777" w:rsidR="008C6FF2" w:rsidRPr="00183755" w:rsidRDefault="008C6FF2" w:rsidP="007768F0">
      <w:pPr>
        <w:rPr>
          <w:sz w:val="23"/>
          <w:szCs w:val="23"/>
        </w:rPr>
      </w:pPr>
    </w:p>
    <w:p w14:paraId="120F439F" w14:textId="2831A7B1" w:rsidR="00932BCE" w:rsidRPr="00DC4357" w:rsidRDefault="00932BCE" w:rsidP="00D60FC2">
      <w:pPr>
        <w:tabs>
          <w:tab w:val="left" w:pos="4155"/>
        </w:tabs>
        <w:jc w:val="center"/>
      </w:pPr>
      <w:bookmarkStart w:id="4" w:name="_Ref454181814"/>
      <w:r w:rsidRPr="00DC4357">
        <w:lastRenderedPageBreak/>
        <w:t>SECTION 3.0--EXTENSION POLICY</w:t>
      </w:r>
      <w:bookmarkEnd w:id="4"/>
    </w:p>
    <w:p w14:paraId="6EA1DB2A" w14:textId="77777777" w:rsidR="00932BCE" w:rsidRPr="00DC4357" w:rsidRDefault="00932BCE" w:rsidP="00EA0A97">
      <w:pPr>
        <w:pStyle w:val="Heading3"/>
      </w:pPr>
      <w:r w:rsidRPr="00DC4357">
        <w:t xml:space="preserve">Section 3.01 - Standard Extension Requirements </w:t>
      </w:r>
    </w:p>
    <w:p w14:paraId="5261C122" w14:textId="77777777" w:rsidR="00932BCE" w:rsidRPr="00DC4357" w:rsidRDefault="00932BCE" w:rsidP="00EA0A97">
      <w:pPr>
        <w:contextualSpacing w:val="0"/>
      </w:pPr>
      <w:r w:rsidRPr="00DC4357">
        <w:t xml:space="preserve">LINE EXTENSION AND CONSTRUCTION CHARGES: NO CONTRIBUTION IN AID OF CONSTRUCTION MAY BE REQUIRED OF ANY CUSTOMER EXCEPT AS PROVIDED FOR IN THIS APPROVED EXTENSION POLICY. </w:t>
      </w:r>
    </w:p>
    <w:p w14:paraId="0B3B1E54" w14:textId="16B05719" w:rsidR="00932BCE" w:rsidRPr="00DC4357" w:rsidRDefault="00932BCE" w:rsidP="00A81C40">
      <w:pPr>
        <w:pStyle w:val="BodyText"/>
      </w:pPr>
      <w:r w:rsidRPr="00DC4357">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76074259" w14:textId="70D35C82" w:rsidR="00932BCE" w:rsidRPr="00DC4357" w:rsidRDefault="00932BCE" w:rsidP="00A81C40">
      <w:pPr>
        <w:pStyle w:val="BodyText"/>
      </w:pPr>
      <w:r w:rsidRPr="00DC4357">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DCD1898" w14:textId="77777777" w:rsidR="00932BCE" w:rsidRPr="00DC4357" w:rsidRDefault="00932BCE" w:rsidP="00EA0A97">
      <w:pPr>
        <w:pStyle w:val="Heading3"/>
      </w:pPr>
      <w:r w:rsidRPr="00DC4357">
        <w:t xml:space="preserve">Section 3.02 - Costs Utilities and Service Applicants Shall Bear </w:t>
      </w:r>
    </w:p>
    <w:p w14:paraId="60353D1C" w14:textId="77777777" w:rsidR="00932BCE" w:rsidRPr="00DC4357" w:rsidRDefault="00932BCE" w:rsidP="00A81C40">
      <w:pPr>
        <w:pStyle w:val="BodyText"/>
      </w:pPr>
      <w:r w:rsidRPr="00DC4357">
        <w:t xml:space="preserve">Within its certified area, the utility will pay the cost of the first 200 feet of any water main or distribution line necessary to extend service to an individual residential customer within a platted subdivision. </w:t>
      </w:r>
    </w:p>
    <w:p w14:paraId="7576365B" w14:textId="77777777" w:rsidR="00932BCE" w:rsidRPr="00DC4357" w:rsidRDefault="00932BCE" w:rsidP="00A81C40">
      <w:pPr>
        <w:pStyle w:val="BodyText"/>
        <w:rPr>
          <w:sz w:val="28"/>
          <w:szCs w:val="28"/>
        </w:rPr>
      </w:pPr>
      <w:r w:rsidRPr="00DC4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DC4357">
        <w:rPr>
          <w:b/>
          <w:bCs/>
          <w:sz w:val="28"/>
          <w:szCs w:val="28"/>
        </w:rPr>
        <w:t xml:space="preserve"> </w:t>
      </w:r>
    </w:p>
    <w:p w14:paraId="5310436F" w14:textId="1F9C713D" w:rsidR="00932BCE" w:rsidRPr="004D7D6A" w:rsidRDefault="00932BCE" w:rsidP="00A81C40">
      <w:pPr>
        <w:pStyle w:val="BodyText"/>
      </w:pPr>
      <w:r w:rsidRPr="004D7D6A">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FC011D" w14:textId="77777777" w:rsidR="004D7D6A" w:rsidRPr="004D7D6A" w:rsidRDefault="004D7D6A" w:rsidP="004D7D6A">
      <w:pPr>
        <w:pStyle w:val="BodyText"/>
        <w:rPr>
          <w:rFonts w:eastAsia="Bookman Old Style"/>
        </w:rPr>
      </w:pPr>
      <w:r w:rsidRPr="004D7D6A">
        <w:rPr>
          <w:rFonts w:eastAsia="Bookman Old Style"/>
        </w:rPr>
        <w:t>Unless an exception is granted by the appropriate regulatory authority, the residential service applicant shall not be required to pay for costs of main extensions greater than 2" in diameter for water distribution.</w:t>
      </w:r>
    </w:p>
    <w:p w14:paraId="3D801CB0" w14:textId="77777777" w:rsidR="004216C1" w:rsidRPr="004216C1" w:rsidRDefault="004216C1" w:rsidP="004216C1">
      <w:pPr>
        <w:pStyle w:val="BodyText"/>
      </w:pPr>
      <w:r w:rsidRPr="004216C1">
        <w:t xml:space="preserve">Exceptions may be granted by the TCEQ if: </w:t>
      </w:r>
    </w:p>
    <w:p w14:paraId="76D95DC2" w14:textId="61B41EE4" w:rsidR="004216C1" w:rsidRPr="004216C1" w:rsidRDefault="004216C1" w:rsidP="004216C1">
      <w:pPr>
        <w:ind w:left="540"/>
        <w:contextualSpacing w:val="0"/>
      </w:pPr>
      <w:r w:rsidRPr="004216C1">
        <w:t xml:space="preserve">• adequate service cannot be provided to the applicant using the maximum line sizes listed due to distance or elevation, in which case, it shall be the utility's burden to justify that a larger diameter pipe is required for adequate service; </w:t>
      </w:r>
    </w:p>
    <w:p w14:paraId="0BEEC2CE" w14:textId="77777777" w:rsidR="004216C1" w:rsidRPr="004216C1" w:rsidRDefault="004216C1" w:rsidP="004216C1">
      <w:pPr>
        <w:ind w:left="540"/>
        <w:contextualSpacing w:val="0"/>
      </w:pPr>
      <w:r w:rsidRPr="004216C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3A989C45" w14:textId="77777777" w:rsidR="008C6FF2" w:rsidRPr="00183755" w:rsidRDefault="008C6FF2" w:rsidP="00A81C40">
      <w:pPr>
        <w:pStyle w:val="BodyText"/>
      </w:pPr>
    </w:p>
    <w:p w14:paraId="0BAFCBAD" w14:textId="77777777" w:rsidR="008C6FF2" w:rsidRPr="00183755" w:rsidRDefault="008C6FF2" w:rsidP="00A81C40">
      <w:pPr>
        <w:pStyle w:val="BodyText"/>
      </w:pPr>
    </w:p>
    <w:p w14:paraId="71D9BD91" w14:textId="77777777" w:rsidR="00EA0A97" w:rsidRPr="00D60FC2" w:rsidRDefault="00EA0A97" w:rsidP="00A81C40">
      <w:pPr>
        <w:pStyle w:val="Heading2"/>
        <w:rPr>
          <w:b w:val="0"/>
          <w:bCs w:val="0"/>
        </w:rPr>
      </w:pPr>
      <w:r w:rsidRPr="00D60FC2">
        <w:rPr>
          <w:b w:val="0"/>
          <w:bCs w:val="0"/>
        </w:rPr>
        <w:lastRenderedPageBreak/>
        <w:t>SECTION 3.0--EXTENSION POLICY (continued)</w:t>
      </w:r>
    </w:p>
    <w:p w14:paraId="494A611B" w14:textId="69DFEC69" w:rsidR="00EA0A97" w:rsidRPr="004216C1" w:rsidRDefault="00EA0A97" w:rsidP="00EA0A97">
      <w:pPr>
        <w:pStyle w:val="Heading3"/>
      </w:pPr>
      <w:r w:rsidRPr="004216C1">
        <w:t>Section 3.02 - Costs Utilities and Service Applicants Shall Bear</w:t>
      </w:r>
    </w:p>
    <w:p w14:paraId="7A38E024" w14:textId="23CFB24A" w:rsidR="00932BCE" w:rsidRPr="0020589C" w:rsidRDefault="00932BCE" w:rsidP="00355D3B">
      <w:pPr>
        <w:pStyle w:val="BodyText"/>
      </w:pPr>
      <w:r w:rsidRPr="0020589C">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2FBAB81" w14:textId="75F59D6C" w:rsidR="00932BCE" w:rsidRPr="0020589C" w:rsidRDefault="00932BCE" w:rsidP="00355D3B">
      <w:pPr>
        <w:pStyle w:val="BodyText"/>
      </w:pPr>
      <w:r w:rsidRPr="0020589C">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r w:rsidR="004216C1" w:rsidRPr="0020589C">
        <w:t>one-inch</w:t>
      </w:r>
      <w:r w:rsidRPr="0020589C">
        <w:t xml:space="preserve"> meter for a lawn sprinkler system to service a residential lot is not considered nonstandard service. </w:t>
      </w:r>
    </w:p>
    <w:p w14:paraId="3BEF5964" w14:textId="20257DBA" w:rsidR="00932BCE" w:rsidRPr="0020589C" w:rsidRDefault="00932BCE" w:rsidP="00355D3B">
      <w:pPr>
        <w:pStyle w:val="BodyText"/>
      </w:pPr>
      <w:r w:rsidRPr="0020589C">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20589C">
        <w:t xml:space="preserve"> </w:t>
      </w:r>
    </w:p>
    <w:p w14:paraId="68452FF6" w14:textId="16A5BF12" w:rsidR="00932BCE" w:rsidRPr="0020589C" w:rsidRDefault="00932BCE" w:rsidP="00355D3B">
      <w:pPr>
        <w:pStyle w:val="BodyText"/>
      </w:pPr>
      <w:r w:rsidRPr="0020589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w:t>
      </w:r>
      <w:r w:rsidR="005F2EA7" w:rsidRPr="0020589C">
        <w:t>commission</w:t>
      </w:r>
      <w:r w:rsidRPr="0020589C">
        <w:t xml:space="preserve"> under this specific extension policy. </w:t>
      </w:r>
    </w:p>
    <w:p w14:paraId="414DDA04" w14:textId="77777777" w:rsidR="00932BCE" w:rsidRPr="00ED6ACF" w:rsidRDefault="00932BCE" w:rsidP="00EA0A97">
      <w:pPr>
        <w:pStyle w:val="Heading3"/>
      </w:pPr>
      <w:r w:rsidRPr="00ED6ACF">
        <w:t xml:space="preserve">Section 3.03 - Contributions in Aid of Construction </w:t>
      </w:r>
    </w:p>
    <w:p w14:paraId="62B1A9A3" w14:textId="77777777" w:rsidR="00932BCE" w:rsidRPr="00ED6ACF" w:rsidRDefault="00932BCE" w:rsidP="00355D3B">
      <w:pPr>
        <w:pStyle w:val="BodyText"/>
      </w:pPr>
      <w:r w:rsidRPr="00ED6ACF">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4C5B86B" w14:textId="77777777" w:rsidR="00932BCE" w:rsidRPr="00ED6ACF" w:rsidRDefault="00932BCE" w:rsidP="00355D3B">
      <w:pPr>
        <w:pStyle w:val="BodyText"/>
      </w:pPr>
      <w:r w:rsidRPr="00ED6ACF">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3AE88F9" w14:textId="77777777" w:rsidR="00ED6ACF" w:rsidRPr="00C86DF5" w:rsidRDefault="00ED6ACF" w:rsidP="00ED6ACF">
      <w:pPr>
        <w:pStyle w:val="BodyText"/>
      </w:pPr>
      <w:r w:rsidRPr="00C86DF5">
        <w:t xml:space="preserve">Any service extension to a subdivision (recorded or unrecorded) may be subject to the provisions and restrictions of 16 TAC § 24.163(c).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24.163(c)(4), for purposes of this section, commercial, industrial, and wholesale customers shall be treated as developers. </w:t>
      </w:r>
    </w:p>
    <w:p w14:paraId="20821B19" w14:textId="77777777" w:rsidR="00C86DF5" w:rsidRPr="00C86DF5" w:rsidRDefault="00C86DF5" w:rsidP="00C86DF5">
      <w:pPr>
        <w:pStyle w:val="BodyText"/>
      </w:pPr>
      <w:r w:rsidRPr="00C86DF5">
        <w:t xml:space="preserve">A utility may only charge a developer standby fees for unrecovered costs of facilities committed to a developer’s property under the following circumstances: </w:t>
      </w:r>
    </w:p>
    <w:p w14:paraId="3A564468" w14:textId="77777777" w:rsidR="00C86DF5" w:rsidRPr="00C86DF5" w:rsidRDefault="00C86DF5" w:rsidP="00C86DF5">
      <w:pPr>
        <w:ind w:left="446"/>
        <w:contextualSpacing w:val="0"/>
      </w:pPr>
      <w:r w:rsidRPr="00C86DF5">
        <w:t xml:space="preserve">• Under a contract and only in accordance with the terms of the contract; or </w:t>
      </w:r>
    </w:p>
    <w:p w14:paraId="6F2A9F43" w14:textId="77777777" w:rsidR="004216C1" w:rsidRPr="004216C1" w:rsidRDefault="004216C1" w:rsidP="004216C1"/>
    <w:p w14:paraId="745CF0BC" w14:textId="545A36CE" w:rsidR="00EA0A97" w:rsidRPr="00D60FC2" w:rsidRDefault="00EA0A97" w:rsidP="00EA0A97">
      <w:pPr>
        <w:pStyle w:val="Heading2"/>
        <w:rPr>
          <w:b w:val="0"/>
          <w:bCs w:val="0"/>
        </w:rPr>
      </w:pPr>
      <w:r w:rsidRPr="00D60FC2">
        <w:rPr>
          <w:b w:val="0"/>
          <w:bCs w:val="0"/>
        </w:rPr>
        <w:lastRenderedPageBreak/>
        <w:t>SECTION 3.0--EXTENSION POLICY (continued)</w:t>
      </w:r>
    </w:p>
    <w:p w14:paraId="2C8C4FEA" w14:textId="0D90573E" w:rsidR="00EA0A97" w:rsidRPr="0044525F" w:rsidRDefault="00EA0A97" w:rsidP="00EA0A97">
      <w:pPr>
        <w:pStyle w:val="Heading3"/>
      </w:pPr>
      <w:r w:rsidRPr="0044525F">
        <w:t>Section 3.03 - Contributions in Aid of Construction</w:t>
      </w:r>
    </w:p>
    <w:p w14:paraId="71E24D68" w14:textId="1F1BC3AD" w:rsidR="00932BCE" w:rsidRPr="0044525F" w:rsidRDefault="00932BCE" w:rsidP="00EA0A97">
      <w:pPr>
        <w:ind w:left="446"/>
        <w:contextualSpacing w:val="0"/>
      </w:pPr>
      <w:r w:rsidRPr="0044525F">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1C08698" w14:textId="3B0E4613" w:rsidR="00932BCE" w:rsidRPr="0044525F" w:rsidRDefault="00932BCE" w:rsidP="00EA0A97">
      <w:pPr>
        <w:ind w:left="446"/>
        <w:contextualSpacing w:val="0"/>
        <w:rPr>
          <w:b/>
          <w:bCs/>
          <w:sz w:val="28"/>
          <w:szCs w:val="28"/>
        </w:rPr>
      </w:pPr>
      <w:r w:rsidRPr="0044525F">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44525F">
        <w:t>.</w:t>
      </w:r>
      <w:r w:rsidRPr="0044525F">
        <w:rPr>
          <w:b/>
          <w:bCs/>
          <w:sz w:val="28"/>
          <w:szCs w:val="28"/>
        </w:rPr>
        <w:t xml:space="preserve"> </w:t>
      </w:r>
    </w:p>
    <w:p w14:paraId="21F839C8" w14:textId="77777777" w:rsidR="00932BCE" w:rsidRPr="0044525F" w:rsidRDefault="00932BCE" w:rsidP="00EA0A97">
      <w:pPr>
        <w:pStyle w:val="Heading3"/>
      </w:pPr>
      <w:r w:rsidRPr="0044525F">
        <w:t xml:space="preserve">Section 3.04 - Appealing Connection Costs </w:t>
      </w:r>
    </w:p>
    <w:p w14:paraId="4ACD68D9" w14:textId="1714B3BD" w:rsidR="00932BCE" w:rsidRPr="00183755" w:rsidRDefault="00932BCE" w:rsidP="00355D3B">
      <w:pPr>
        <w:pStyle w:val="BodyText"/>
      </w:pPr>
      <w:r w:rsidRPr="0044525F">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w:t>
      </w:r>
      <w:r w:rsidRPr="00183755">
        <w:t>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183755">
        <w:t>ies</w:t>
      </w:r>
      <w:proofErr w:type="spellEnd"/>
      <w:r w:rsidRPr="00183755">
        <w:t xml:space="preserve">) is located. </w:t>
      </w:r>
    </w:p>
    <w:p w14:paraId="453C39B4" w14:textId="77777777" w:rsidR="00EA0A97" w:rsidRPr="00183755" w:rsidRDefault="00EA0A97" w:rsidP="00EA0A97">
      <w:pPr>
        <w:pStyle w:val="Heading3"/>
      </w:pPr>
      <w:r w:rsidRPr="00183755">
        <w:t xml:space="preserve">Section 3.05 - Applying for Service </w:t>
      </w:r>
    </w:p>
    <w:p w14:paraId="327E854F" w14:textId="1E08A382" w:rsidR="00EA0A97" w:rsidRPr="00183755" w:rsidRDefault="00EA0A97" w:rsidP="00355D3B">
      <w:pPr>
        <w:pStyle w:val="BodyText"/>
      </w:pPr>
      <w:r w:rsidRPr="00183755">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0044525F" w:rsidRPr="00183755">
        <w:t>first-class</w:t>
      </w:r>
      <w:r w:rsidRPr="00183755">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C32A175" w14:textId="120CDBD8" w:rsidR="00932BCE" w:rsidRPr="00183755" w:rsidRDefault="00932BCE" w:rsidP="00355D3B">
      <w:pPr>
        <w:pStyle w:val="BodyText"/>
      </w:pPr>
      <w:r w:rsidRPr="00183755">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0D16C746" w14:textId="77777777" w:rsidR="0044525F" w:rsidRPr="0057169A" w:rsidRDefault="0044525F" w:rsidP="0044525F">
      <w:pPr>
        <w:pStyle w:val="Heading2"/>
        <w:rPr>
          <w:b w:val="0"/>
          <w:bCs w:val="0"/>
        </w:rPr>
      </w:pPr>
      <w:r w:rsidRPr="0057169A">
        <w:rPr>
          <w:b w:val="0"/>
          <w:bCs w:val="0"/>
        </w:rPr>
        <w:lastRenderedPageBreak/>
        <w:t>SECTION 3.0--EXTENSION POLICY (continued)</w:t>
      </w:r>
    </w:p>
    <w:p w14:paraId="2D68CAE4" w14:textId="77777777" w:rsidR="00932BCE" w:rsidRPr="00183755" w:rsidRDefault="00932BCE" w:rsidP="00EA0A97">
      <w:pPr>
        <w:pStyle w:val="Heading3"/>
      </w:pPr>
      <w:r w:rsidRPr="00183755">
        <w:t xml:space="preserve">Section 3.06 - Qualified Service Applicant </w:t>
      </w:r>
    </w:p>
    <w:p w14:paraId="283C47F3" w14:textId="77777777" w:rsidR="00932BCE" w:rsidRPr="00183755" w:rsidRDefault="00932BCE" w:rsidP="00355D3B">
      <w:pPr>
        <w:pStyle w:val="BodyText"/>
      </w:pPr>
      <w:r w:rsidRPr="00183755">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BA0F4D1" w14:textId="1728A9EE" w:rsidR="00932BCE" w:rsidRPr="00183755" w:rsidRDefault="00932BCE" w:rsidP="00355D3B">
      <w:pPr>
        <w:pStyle w:val="BodyText"/>
      </w:pPr>
      <w:r w:rsidRPr="00183755">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58DCD0F6" w14:textId="77777777" w:rsidR="00932BCE" w:rsidRPr="00183755" w:rsidRDefault="00932BCE" w:rsidP="007768F0">
      <w:pPr>
        <w:pStyle w:val="Heading3"/>
      </w:pPr>
      <w:r w:rsidRPr="00183755">
        <w:t xml:space="preserve">Section 3.07 - Developer Requirements </w:t>
      </w:r>
    </w:p>
    <w:p w14:paraId="6DEBE753" w14:textId="77777777" w:rsidR="004216C1" w:rsidRPr="00183755" w:rsidRDefault="00932BCE" w:rsidP="00355D3B">
      <w:pPr>
        <w:pStyle w:val="BodyText"/>
      </w:pPr>
      <w:r w:rsidRPr="00183755">
        <w:t>As a condition of service to a new subdivision, the utility shall require a developer (as defined by PUC rule) to provide permanent recorded public utility easements as a condition of service to any location within the developer's property.</w:t>
      </w:r>
    </w:p>
    <w:p w14:paraId="6936EC8C" w14:textId="2873F818" w:rsidR="0044525F" w:rsidRPr="00183755" w:rsidRDefault="0044525F" w:rsidP="00355D3B">
      <w:pPr>
        <w:pStyle w:val="BodyText"/>
        <w:sectPr w:rsidR="0044525F" w:rsidRPr="00183755" w:rsidSect="003D744D">
          <w:headerReference w:type="default" r:id="rId9"/>
          <w:footerReference w:type="default" r:id="rId10"/>
          <w:pgSz w:w="12240" w:h="15840"/>
          <w:pgMar w:top="720" w:right="1354" w:bottom="720" w:left="1354" w:header="720" w:footer="720" w:gutter="0"/>
          <w:cols w:space="720"/>
          <w:titlePg/>
          <w:docGrid w:linePitch="360"/>
        </w:sectPr>
      </w:pPr>
    </w:p>
    <w:p w14:paraId="519CCB65" w14:textId="77777777" w:rsidR="008C6FF2" w:rsidRPr="00183755" w:rsidRDefault="008C6FF2" w:rsidP="007747A8">
      <w:pPr>
        <w:rPr>
          <w:sz w:val="22"/>
          <w:szCs w:val="22"/>
        </w:rPr>
        <w:sectPr w:rsidR="008C6FF2" w:rsidRPr="00183755" w:rsidSect="003D744D">
          <w:pgSz w:w="12240" w:h="15840"/>
          <w:pgMar w:top="720" w:right="1354" w:bottom="720" w:left="1354" w:header="720" w:footer="720" w:gutter="0"/>
          <w:cols w:space="720"/>
          <w:titlePg/>
          <w:docGrid w:linePitch="360"/>
        </w:sectPr>
      </w:pPr>
    </w:p>
    <w:p w14:paraId="0733C400" w14:textId="77777777" w:rsidR="00DD1CD1" w:rsidRPr="00183755" w:rsidRDefault="00DD1CD1" w:rsidP="007747A8">
      <w:pPr>
        <w:rPr>
          <w:sz w:val="22"/>
          <w:szCs w:val="22"/>
        </w:rPr>
      </w:pPr>
    </w:p>
    <w:p w14:paraId="67F2F376" w14:textId="77777777" w:rsidR="00DA025C" w:rsidRPr="00183755" w:rsidRDefault="00DA025C" w:rsidP="00DA025C">
      <w:pPr>
        <w:jc w:val="center"/>
      </w:pPr>
      <w:r w:rsidRPr="00183755">
        <w:t>APPENDIX A - DROUGHT CONTINGENCY PLAN</w:t>
      </w:r>
    </w:p>
    <w:p w14:paraId="6E72F04C" w14:textId="77777777" w:rsidR="00DA025C" w:rsidRPr="00183755" w:rsidRDefault="00DA025C" w:rsidP="00DA025C">
      <w:pPr>
        <w:jc w:val="center"/>
      </w:pPr>
      <w:r w:rsidRPr="00183755">
        <w:t>(This page incorporates by reference the utility’s Drought Contingency Plan, as approved and periodically amended by the Texas Commission on Environmental Quality.)</w:t>
      </w:r>
    </w:p>
    <w:p w14:paraId="4A798C2B" w14:textId="77777777" w:rsidR="00DA025C" w:rsidRPr="00183755" w:rsidRDefault="00DA025C" w:rsidP="00DA025C"/>
    <w:p w14:paraId="34033180" w14:textId="77777777" w:rsidR="00DA025C" w:rsidRPr="00183755" w:rsidRDefault="00DA025C" w:rsidP="00DA025C">
      <w:pPr>
        <w:jc w:val="center"/>
      </w:pPr>
      <w:r w:rsidRPr="00183755">
        <w:br w:type="page"/>
      </w:r>
    </w:p>
    <w:p w14:paraId="798EDA35" w14:textId="77777777" w:rsidR="00DA025C" w:rsidRPr="00183755" w:rsidRDefault="00DA025C" w:rsidP="00DA025C">
      <w:pPr>
        <w:jc w:val="center"/>
      </w:pPr>
      <w:r w:rsidRPr="00183755">
        <w:lastRenderedPageBreak/>
        <w:t>APPENDIX B -- APPLICATION FOR SERVICE</w:t>
      </w:r>
    </w:p>
    <w:p w14:paraId="785613DE" w14:textId="77777777" w:rsidR="00DA025C" w:rsidRPr="00183755" w:rsidRDefault="00DA025C" w:rsidP="00DA025C">
      <w:pPr>
        <w:jc w:val="center"/>
      </w:pPr>
      <w:r w:rsidRPr="00183755">
        <w:t>(Utility Must Attach Blank Copy)</w:t>
      </w:r>
    </w:p>
    <w:sectPr w:rsidR="00DA025C" w:rsidRPr="00183755"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1C29" w14:textId="77777777" w:rsidR="00E144A9" w:rsidRDefault="00E144A9">
      <w:r>
        <w:separator/>
      </w:r>
    </w:p>
  </w:endnote>
  <w:endnote w:type="continuationSeparator" w:id="0">
    <w:p w14:paraId="344E694C" w14:textId="77777777" w:rsidR="00E144A9" w:rsidRDefault="00E1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EDF4B" w14:textId="00AA6432" w:rsidR="0057169A" w:rsidRPr="002228F0" w:rsidRDefault="0057169A" w:rsidP="002228F0">
    <w:pPr>
      <w:rPr>
        <w:b/>
      </w:rPr>
    </w:pPr>
    <w:r w:rsidRPr="002228F0">
      <w:rPr>
        <w:b/>
        <w:szCs w:val="24"/>
      </w:rPr>
      <w:t>Docket No. 49759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A744" w14:textId="61B4E32C" w:rsidR="0057169A" w:rsidRPr="004216C1" w:rsidRDefault="0057169A" w:rsidP="0042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43002" w14:textId="77777777" w:rsidR="00E144A9" w:rsidRDefault="00E144A9">
      <w:r>
        <w:separator/>
      </w:r>
    </w:p>
  </w:footnote>
  <w:footnote w:type="continuationSeparator" w:id="0">
    <w:p w14:paraId="50575B37" w14:textId="77777777" w:rsidR="00E144A9" w:rsidRDefault="00E1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32B43" w14:textId="1A5874C3" w:rsidR="0057169A" w:rsidRDefault="0057169A" w:rsidP="002228F0">
    <w:pPr>
      <w:pStyle w:val="Header"/>
      <w:tabs>
        <w:tab w:val="clear" w:pos="8640"/>
        <w:tab w:val="left" w:pos="6570"/>
        <w:tab w:val="right" w:pos="9532"/>
      </w:tabs>
      <w:jc w:val="left"/>
      <w:rPr>
        <w:noProof/>
      </w:rPr>
    </w:pPr>
    <w:r w:rsidRPr="00D862E8">
      <w:rPr>
        <w:sz w:val="22"/>
        <w:szCs w:val="22"/>
        <w:u w:val="single"/>
      </w:rPr>
      <w:t>Castle Water, Inc. dba Horseshoe Bend Water System</w:t>
    </w:r>
    <w:r w:rsidRPr="0064231D">
      <w:rPr>
        <w:color w:val="FF0000"/>
        <w:sz w:val="22"/>
        <w:szCs w:val="22"/>
      </w:rPr>
      <w:tab/>
    </w:r>
    <w:r w:rsidRPr="0064231D">
      <w:rPr>
        <w:sz w:val="22"/>
        <w:szCs w:val="22"/>
      </w:rPr>
      <w:tab/>
    </w:r>
    <w:r w:rsidRPr="003701D6">
      <w:rPr>
        <w:sz w:val="22"/>
        <w:szCs w:val="22"/>
      </w:rPr>
      <w:t>Water Utility Tariff Page No</w:t>
    </w:r>
    <w:r w:rsidRPr="00894B60">
      <w:rPr>
        <w:sz w:val="22"/>
        <w:szCs w:val="22"/>
      </w:rPr>
      <w:t xml:space="preserve">. </w:t>
    </w:r>
    <w:r w:rsidRPr="00894B60">
      <w:rPr>
        <w:sz w:val="22"/>
        <w:szCs w:val="22"/>
      </w:rPr>
      <w:fldChar w:fldCharType="begin"/>
    </w:r>
    <w:r w:rsidRPr="00894B60">
      <w:rPr>
        <w:sz w:val="22"/>
        <w:szCs w:val="22"/>
      </w:rPr>
      <w:instrText xml:space="preserve"> PAGE   \* MERGEFORMAT </w:instrText>
    </w:r>
    <w:r w:rsidRPr="00894B60">
      <w:rPr>
        <w:sz w:val="22"/>
        <w:szCs w:val="22"/>
      </w:rPr>
      <w:fldChar w:fldCharType="separate"/>
    </w:r>
    <w:r w:rsidRPr="00894B60">
      <w:rPr>
        <w:noProof/>
        <w:sz w:val="22"/>
        <w:szCs w:val="22"/>
      </w:rPr>
      <w:t>2</w:t>
    </w:r>
    <w:r w:rsidRPr="00894B60">
      <w:rPr>
        <w:noProof/>
        <w:sz w:val="22"/>
        <w:szCs w:val="22"/>
      </w:rPr>
      <w:fldChar w:fldCharType="end"/>
    </w:r>
  </w:p>
  <w:p w14:paraId="4E8425AB" w14:textId="77777777" w:rsidR="0057169A" w:rsidRDefault="0057169A" w:rsidP="002228F0">
    <w:pPr>
      <w:pStyle w:val="Header"/>
      <w:tabs>
        <w:tab w:val="clear" w:pos="8640"/>
        <w:tab w:val="left" w:pos="6570"/>
        <w:tab w:val="right" w:pos="9532"/>
      </w:tabs>
      <w:jc w:val="left"/>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449CF" w14:textId="77777777" w:rsidR="0057169A" w:rsidRPr="00DA025C" w:rsidRDefault="0057169A"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C5557D"/>
    <w:multiLevelType w:val="hybridMultilevel"/>
    <w:tmpl w:val="FDEC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5F8"/>
    <w:rsid w:val="00011669"/>
    <w:rsid w:val="0001331D"/>
    <w:rsid w:val="00015F2E"/>
    <w:rsid w:val="00021841"/>
    <w:rsid w:val="00034C4C"/>
    <w:rsid w:val="00060F64"/>
    <w:rsid w:val="00063D41"/>
    <w:rsid w:val="0007313A"/>
    <w:rsid w:val="000A127D"/>
    <w:rsid w:val="000A278C"/>
    <w:rsid w:val="000A7022"/>
    <w:rsid w:val="000C49B3"/>
    <w:rsid w:val="000D451B"/>
    <w:rsid w:val="000F7C90"/>
    <w:rsid w:val="00100A10"/>
    <w:rsid w:val="00101689"/>
    <w:rsid w:val="00127E55"/>
    <w:rsid w:val="00151427"/>
    <w:rsid w:val="00167A03"/>
    <w:rsid w:val="0017195F"/>
    <w:rsid w:val="00177C8A"/>
    <w:rsid w:val="00183755"/>
    <w:rsid w:val="00190CA0"/>
    <w:rsid w:val="00191663"/>
    <w:rsid w:val="001924C4"/>
    <w:rsid w:val="00196F3B"/>
    <w:rsid w:val="001A05F1"/>
    <w:rsid w:val="001A135C"/>
    <w:rsid w:val="001C2D44"/>
    <w:rsid w:val="001F1B6E"/>
    <w:rsid w:val="00203A95"/>
    <w:rsid w:val="0020589C"/>
    <w:rsid w:val="00214DEF"/>
    <w:rsid w:val="002228F0"/>
    <w:rsid w:val="00245C49"/>
    <w:rsid w:val="002533CC"/>
    <w:rsid w:val="002744DB"/>
    <w:rsid w:val="002754B9"/>
    <w:rsid w:val="00282521"/>
    <w:rsid w:val="00296DC8"/>
    <w:rsid w:val="00297427"/>
    <w:rsid w:val="002A06FB"/>
    <w:rsid w:val="002A3AA5"/>
    <w:rsid w:val="002C5F98"/>
    <w:rsid w:val="002D0511"/>
    <w:rsid w:val="002D0C66"/>
    <w:rsid w:val="002E612B"/>
    <w:rsid w:val="0030769D"/>
    <w:rsid w:val="00311956"/>
    <w:rsid w:val="0031356E"/>
    <w:rsid w:val="0032660D"/>
    <w:rsid w:val="00331168"/>
    <w:rsid w:val="00334C9F"/>
    <w:rsid w:val="003457C8"/>
    <w:rsid w:val="00347B76"/>
    <w:rsid w:val="00355D3B"/>
    <w:rsid w:val="00361D36"/>
    <w:rsid w:val="003701D6"/>
    <w:rsid w:val="00375980"/>
    <w:rsid w:val="0038458E"/>
    <w:rsid w:val="00391E97"/>
    <w:rsid w:val="003B3461"/>
    <w:rsid w:val="003B7380"/>
    <w:rsid w:val="003D13EE"/>
    <w:rsid w:val="003D6699"/>
    <w:rsid w:val="003D744D"/>
    <w:rsid w:val="003E1B9D"/>
    <w:rsid w:val="003E4F7E"/>
    <w:rsid w:val="00400234"/>
    <w:rsid w:val="004034BE"/>
    <w:rsid w:val="00417686"/>
    <w:rsid w:val="004216C1"/>
    <w:rsid w:val="00444644"/>
    <w:rsid w:val="0044525F"/>
    <w:rsid w:val="00470CD1"/>
    <w:rsid w:val="00475ECF"/>
    <w:rsid w:val="004D12D1"/>
    <w:rsid w:val="004D7D6A"/>
    <w:rsid w:val="004E68E8"/>
    <w:rsid w:val="004F4E06"/>
    <w:rsid w:val="00515DCA"/>
    <w:rsid w:val="00526D4B"/>
    <w:rsid w:val="0057169A"/>
    <w:rsid w:val="00572EEA"/>
    <w:rsid w:val="005773E7"/>
    <w:rsid w:val="00580DEB"/>
    <w:rsid w:val="00584746"/>
    <w:rsid w:val="00585011"/>
    <w:rsid w:val="00597072"/>
    <w:rsid w:val="005B13AA"/>
    <w:rsid w:val="005D646B"/>
    <w:rsid w:val="005E5D6C"/>
    <w:rsid w:val="005F2EA7"/>
    <w:rsid w:val="005F44A5"/>
    <w:rsid w:val="0064231D"/>
    <w:rsid w:val="00682E09"/>
    <w:rsid w:val="00686914"/>
    <w:rsid w:val="00697968"/>
    <w:rsid w:val="00697FCA"/>
    <w:rsid w:val="006A2FCE"/>
    <w:rsid w:val="006B2CF7"/>
    <w:rsid w:val="006C6997"/>
    <w:rsid w:val="006D1C5B"/>
    <w:rsid w:val="006E241F"/>
    <w:rsid w:val="006F1035"/>
    <w:rsid w:val="006F709B"/>
    <w:rsid w:val="00711BD9"/>
    <w:rsid w:val="00743C18"/>
    <w:rsid w:val="00745480"/>
    <w:rsid w:val="00771CDA"/>
    <w:rsid w:val="007747A8"/>
    <w:rsid w:val="007768F0"/>
    <w:rsid w:val="0077747B"/>
    <w:rsid w:val="007809BF"/>
    <w:rsid w:val="00784BDC"/>
    <w:rsid w:val="007951BB"/>
    <w:rsid w:val="007C0494"/>
    <w:rsid w:val="007C15B3"/>
    <w:rsid w:val="007D7795"/>
    <w:rsid w:val="007E3263"/>
    <w:rsid w:val="007E698F"/>
    <w:rsid w:val="007E70D0"/>
    <w:rsid w:val="007F1804"/>
    <w:rsid w:val="008130A3"/>
    <w:rsid w:val="00822591"/>
    <w:rsid w:val="00840D0D"/>
    <w:rsid w:val="008418A2"/>
    <w:rsid w:val="008501BD"/>
    <w:rsid w:val="008571B3"/>
    <w:rsid w:val="00871820"/>
    <w:rsid w:val="00891347"/>
    <w:rsid w:val="008915F8"/>
    <w:rsid w:val="00894B60"/>
    <w:rsid w:val="008A02DF"/>
    <w:rsid w:val="008A5089"/>
    <w:rsid w:val="008C457A"/>
    <w:rsid w:val="008C6FF2"/>
    <w:rsid w:val="008D0AE9"/>
    <w:rsid w:val="008F2949"/>
    <w:rsid w:val="00902BDC"/>
    <w:rsid w:val="0090361C"/>
    <w:rsid w:val="00932BCE"/>
    <w:rsid w:val="009376B9"/>
    <w:rsid w:val="00937AE5"/>
    <w:rsid w:val="00941C94"/>
    <w:rsid w:val="009458BB"/>
    <w:rsid w:val="00956C92"/>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A35"/>
    <w:rsid w:val="00A64DEB"/>
    <w:rsid w:val="00A67655"/>
    <w:rsid w:val="00A81C40"/>
    <w:rsid w:val="00A84FAA"/>
    <w:rsid w:val="00A857F0"/>
    <w:rsid w:val="00A93759"/>
    <w:rsid w:val="00A95DC6"/>
    <w:rsid w:val="00A96729"/>
    <w:rsid w:val="00A96FE3"/>
    <w:rsid w:val="00AA3D46"/>
    <w:rsid w:val="00AB292B"/>
    <w:rsid w:val="00AB770E"/>
    <w:rsid w:val="00AC6449"/>
    <w:rsid w:val="00AC78E3"/>
    <w:rsid w:val="00AD1B85"/>
    <w:rsid w:val="00AD26FE"/>
    <w:rsid w:val="00AD55D9"/>
    <w:rsid w:val="00B05917"/>
    <w:rsid w:val="00B14C02"/>
    <w:rsid w:val="00B22541"/>
    <w:rsid w:val="00B3301F"/>
    <w:rsid w:val="00B366E2"/>
    <w:rsid w:val="00B45E32"/>
    <w:rsid w:val="00B50DD5"/>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86DF5"/>
    <w:rsid w:val="00CA5273"/>
    <w:rsid w:val="00CB2808"/>
    <w:rsid w:val="00CB650F"/>
    <w:rsid w:val="00CC2581"/>
    <w:rsid w:val="00CE06EF"/>
    <w:rsid w:val="00CE501D"/>
    <w:rsid w:val="00CE6A78"/>
    <w:rsid w:val="00CF3CB1"/>
    <w:rsid w:val="00D03E06"/>
    <w:rsid w:val="00D20B91"/>
    <w:rsid w:val="00D26AF6"/>
    <w:rsid w:val="00D33DE2"/>
    <w:rsid w:val="00D36F92"/>
    <w:rsid w:val="00D41906"/>
    <w:rsid w:val="00D41C96"/>
    <w:rsid w:val="00D45336"/>
    <w:rsid w:val="00D548AF"/>
    <w:rsid w:val="00D60FC2"/>
    <w:rsid w:val="00D7228E"/>
    <w:rsid w:val="00D73A01"/>
    <w:rsid w:val="00D862E8"/>
    <w:rsid w:val="00D9193B"/>
    <w:rsid w:val="00D93712"/>
    <w:rsid w:val="00D94069"/>
    <w:rsid w:val="00DA025C"/>
    <w:rsid w:val="00DA0BC8"/>
    <w:rsid w:val="00DB23AE"/>
    <w:rsid w:val="00DB5C3F"/>
    <w:rsid w:val="00DC4357"/>
    <w:rsid w:val="00DD1CD1"/>
    <w:rsid w:val="00DD32C2"/>
    <w:rsid w:val="00DE68FF"/>
    <w:rsid w:val="00DE7DF4"/>
    <w:rsid w:val="00E00008"/>
    <w:rsid w:val="00E050AE"/>
    <w:rsid w:val="00E12F45"/>
    <w:rsid w:val="00E144A9"/>
    <w:rsid w:val="00E2134C"/>
    <w:rsid w:val="00E44375"/>
    <w:rsid w:val="00E51D91"/>
    <w:rsid w:val="00E60631"/>
    <w:rsid w:val="00E72088"/>
    <w:rsid w:val="00E84165"/>
    <w:rsid w:val="00E87F86"/>
    <w:rsid w:val="00E91F7C"/>
    <w:rsid w:val="00EA0A97"/>
    <w:rsid w:val="00EA5D22"/>
    <w:rsid w:val="00EB4293"/>
    <w:rsid w:val="00EC5D12"/>
    <w:rsid w:val="00EC70D0"/>
    <w:rsid w:val="00ED6ACF"/>
    <w:rsid w:val="00EE30B1"/>
    <w:rsid w:val="00EF58D1"/>
    <w:rsid w:val="00F1450E"/>
    <w:rsid w:val="00F17C2F"/>
    <w:rsid w:val="00F24319"/>
    <w:rsid w:val="00F30505"/>
    <w:rsid w:val="00F454BC"/>
    <w:rsid w:val="00F55430"/>
    <w:rsid w:val="00F56A4B"/>
    <w:rsid w:val="00F65D9B"/>
    <w:rsid w:val="00F70062"/>
    <w:rsid w:val="00F72CA4"/>
    <w:rsid w:val="00F73D8E"/>
    <w:rsid w:val="00F745AC"/>
    <w:rsid w:val="00F75D0C"/>
    <w:rsid w:val="00F76B82"/>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B218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B45E32"/>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 w:id="210672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49E84-B44C-443B-8120-2084BC93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6247</Words>
  <Characters>33455</Characters>
  <Application>Microsoft Office Word</Application>
  <DocSecurity>4</DocSecurity>
  <Lines>278</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2020-06-24T20:11:00Z</dcterms:created>
  <dcterms:modified xsi:type="dcterms:W3CDTF">2020-06-24T20:11:00Z</dcterms:modified>
</cp:coreProperties>
</file>